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1D" w:rsidRPr="00A373C1" w:rsidRDefault="0038651D" w:rsidP="00F544D1">
      <w:pPr>
        <w:pStyle w:val="Title"/>
        <w:jc w:val="left"/>
        <w:rPr>
          <w:rFonts w:ascii="Times New Roman" w:hAnsi="Times New Roman"/>
          <w:b w:val="0"/>
          <w:sz w:val="20"/>
          <w:u w:val="single"/>
        </w:rPr>
      </w:pPr>
    </w:p>
    <w:p w:rsidR="0038651D" w:rsidRPr="00A373C1" w:rsidRDefault="0038651D" w:rsidP="00F544D1">
      <w:pPr>
        <w:pStyle w:val="Title"/>
        <w:jc w:val="right"/>
        <w:rPr>
          <w:rFonts w:ascii="Times New Roman" w:hAnsi="Times New Roman"/>
          <w:b w:val="0"/>
          <w:sz w:val="20"/>
        </w:rPr>
      </w:pPr>
    </w:p>
    <w:p w:rsidR="0038651D" w:rsidRPr="00A373C1" w:rsidRDefault="0038651D" w:rsidP="00F544D1">
      <w:pPr>
        <w:pStyle w:val="Title"/>
        <w:jc w:val="right"/>
        <w:rPr>
          <w:rFonts w:ascii="Times New Roman" w:hAnsi="Times New Roman"/>
          <w:b w:val="0"/>
          <w:sz w:val="20"/>
        </w:rPr>
      </w:pPr>
    </w:p>
    <w:p w:rsidR="0038651D" w:rsidRPr="00A373C1" w:rsidRDefault="0038651D" w:rsidP="00F544D1">
      <w:pPr>
        <w:pStyle w:val="Title"/>
        <w:ind w:left="15"/>
        <w:rPr>
          <w:rFonts w:ascii="Times New Roman" w:hAnsi="Times New Roman"/>
          <w:spacing w:val="-20"/>
          <w:sz w:val="44"/>
          <w:u w:val="single"/>
        </w:rPr>
      </w:pPr>
      <w:r w:rsidRPr="00A373C1">
        <w:rPr>
          <w:rFonts w:ascii="Times New Roman" w:hAnsi="Times New Roman"/>
          <w:spacing w:val="-20"/>
          <w:sz w:val="44"/>
          <w:u w:val="single"/>
        </w:rPr>
        <w:t>S P E C Y F I K A C J A   I S T O T N Y C H</w:t>
      </w:r>
    </w:p>
    <w:p w:rsidR="0038651D" w:rsidRPr="00A373C1" w:rsidRDefault="0038651D" w:rsidP="00F544D1">
      <w:pPr>
        <w:pStyle w:val="Title"/>
        <w:ind w:left="15"/>
        <w:rPr>
          <w:rFonts w:ascii="Times New Roman" w:hAnsi="Times New Roman"/>
          <w:spacing w:val="-20"/>
          <w:sz w:val="44"/>
          <w:u w:val="single"/>
        </w:rPr>
      </w:pPr>
      <w:r w:rsidRPr="00A373C1">
        <w:rPr>
          <w:rFonts w:ascii="Times New Roman" w:hAnsi="Times New Roman"/>
          <w:spacing w:val="-20"/>
          <w:sz w:val="44"/>
          <w:u w:val="single"/>
        </w:rPr>
        <w:t>W A R U N K Ó W   Z A M Ó W I E N I A</w:t>
      </w: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pStyle w:val="Heading1"/>
        <w:spacing w:line="36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P R Z E T A R G    N I E O G R A N I C Z O N Y</w:t>
      </w:r>
    </w:p>
    <w:p w:rsidR="0038651D" w:rsidRPr="00A373C1" w:rsidRDefault="0038651D" w:rsidP="00F544D1">
      <w:pPr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  <w:u w:val="single"/>
        </w:rPr>
      </w:pPr>
      <w:r w:rsidRPr="00A373C1">
        <w:rPr>
          <w:rFonts w:ascii="Times New Roman" w:hAnsi="Times New Roman"/>
          <w:b/>
          <w:u w:val="single"/>
        </w:rPr>
        <w:t>Przedmiot zamówienia: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UDZIELENIE ZAMÓWIENIA NA ZACIĄGNIĘCIE KREDYTU DŁUGOTERMINOWEGO DO KWOTY 9 000 000 PLN Z PRZEZNACZENIEM </w:t>
      </w:r>
    </w:p>
    <w:p w:rsidR="0038651D" w:rsidRPr="00A373C1" w:rsidRDefault="0038651D" w:rsidP="00F544D1">
      <w:pPr>
        <w:jc w:val="center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NA SFINANSOWANIE PLANOWANEGO DEFICYTU BUDŻETU NA 2011 ROK </w:t>
      </w:r>
    </w:p>
    <w:p w:rsidR="0038651D" w:rsidRPr="00A373C1" w:rsidRDefault="0038651D" w:rsidP="00F544D1">
      <w:pPr>
        <w:jc w:val="center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>W WYSOKOŚCI 8 276 169 PLN  POWSTAŁEGO W ZWIĄZKU Z REALIZCJĄ ZADAŃ INWESTYCYJNYCH ORAZ SPŁATĘ WCZEŚNIEJ ZACIĄGNIĘTYCH ZOBOWIĄZAŃ Z TYTUŁU KREDYTÓW I POŻYCZEK W WYSOKOŚCI 723 831 PLN</w:t>
      </w:r>
    </w:p>
    <w:p w:rsidR="0038651D" w:rsidRPr="00A373C1" w:rsidRDefault="0038651D" w:rsidP="00F544D1">
      <w:pPr>
        <w:jc w:val="center"/>
        <w:rPr>
          <w:rFonts w:ascii="Times New Roman" w:hAnsi="Times New Roman"/>
          <w:b/>
          <w:szCs w:val="24"/>
        </w:rPr>
      </w:pPr>
    </w:p>
    <w:p w:rsidR="0038651D" w:rsidRPr="00A373C1" w:rsidRDefault="0038651D" w:rsidP="00F544D1">
      <w:pPr>
        <w:spacing w:line="360" w:lineRule="auto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u w:val="single"/>
        </w:rPr>
      </w:pPr>
      <w:r w:rsidRPr="00A373C1">
        <w:rPr>
          <w:rFonts w:ascii="Times New Roman" w:hAnsi="Times New Roman"/>
          <w:u w:val="single"/>
        </w:rPr>
        <w:t>Zamawiający:</w:t>
      </w:r>
    </w:p>
    <w:p w:rsidR="0038651D" w:rsidRPr="00A373C1" w:rsidRDefault="0038651D" w:rsidP="00F544D1">
      <w:pPr>
        <w:jc w:val="center"/>
        <w:rPr>
          <w:rFonts w:ascii="Times New Roman" w:hAnsi="Times New Roman"/>
          <w:u w:val="single"/>
        </w:rPr>
      </w:pP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Gmina Miasto Sochaczew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</w:rPr>
      </w:pPr>
      <w:r w:rsidRPr="00A373C1">
        <w:rPr>
          <w:rFonts w:ascii="Times New Roman" w:hAnsi="Times New Roman"/>
        </w:rPr>
        <w:t>reprezentowany przez:</w:t>
      </w:r>
    </w:p>
    <w:p w:rsidR="0038651D" w:rsidRPr="00A373C1" w:rsidRDefault="0038651D" w:rsidP="00F544D1">
      <w:pPr>
        <w:pStyle w:val="Heading1"/>
        <w:spacing w:line="36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BURMISTRZA MIASTA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96 – 500  SOCHACZEW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ul. 1 Maja 16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tel. (0-46) 86-222-35 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fax. (0-46) 86-226-02</w:t>
      </w: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Sochaczew, 07 lip</w:t>
      </w:r>
      <w:r w:rsidRPr="00A373C1">
        <w:rPr>
          <w:rFonts w:ascii="Times New Roman" w:hAnsi="Times New Roman"/>
        </w:rPr>
        <w:t>c</w:t>
      </w:r>
      <w:r>
        <w:rPr>
          <w:rFonts w:ascii="Times New Roman" w:hAnsi="Times New Roman"/>
        </w:rPr>
        <w:t>a</w:t>
      </w:r>
      <w:r w:rsidRPr="00A373C1">
        <w:rPr>
          <w:rFonts w:ascii="Times New Roman" w:hAnsi="Times New Roman"/>
        </w:rPr>
        <w:t xml:space="preserve">  2011 roku</w:t>
      </w:r>
    </w:p>
    <w:p w:rsidR="0038651D" w:rsidRDefault="0038651D" w:rsidP="00F544D1">
      <w:pPr>
        <w:jc w:val="center"/>
        <w:rPr>
          <w:rFonts w:ascii="Times New Roman" w:hAnsi="Times New Roman"/>
        </w:rPr>
      </w:pPr>
    </w:p>
    <w:p w:rsidR="0038651D" w:rsidRDefault="0038651D" w:rsidP="00F544D1">
      <w:pPr>
        <w:jc w:val="center"/>
        <w:rPr>
          <w:rFonts w:ascii="Times New Roman" w:hAnsi="Times New Roman"/>
        </w:rPr>
      </w:pPr>
    </w:p>
    <w:p w:rsidR="0038651D" w:rsidRDefault="0038651D" w:rsidP="00F544D1">
      <w:pPr>
        <w:jc w:val="center"/>
        <w:rPr>
          <w:rFonts w:ascii="Times New Roman" w:hAnsi="Times New Roman"/>
        </w:rPr>
      </w:pPr>
    </w:p>
    <w:p w:rsidR="0038651D" w:rsidRDefault="0038651D" w:rsidP="00F544D1">
      <w:pPr>
        <w:jc w:val="center"/>
        <w:rPr>
          <w:rFonts w:ascii="Times New Roman" w:hAnsi="Times New Roman"/>
        </w:rPr>
      </w:pPr>
    </w:p>
    <w:p w:rsidR="0038651D" w:rsidRDefault="0038651D" w:rsidP="00F544D1">
      <w:pPr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A373C1">
      <w:pPr>
        <w:pStyle w:val="Heading1"/>
        <w:rPr>
          <w:rFonts w:ascii="Times New Roman" w:hAnsi="Times New Roman"/>
          <w:sz w:val="28"/>
        </w:rPr>
      </w:pPr>
      <w:r w:rsidRPr="00A373C1">
        <w:rPr>
          <w:rFonts w:ascii="Times New Roman" w:hAnsi="Times New Roman"/>
          <w:sz w:val="28"/>
        </w:rPr>
        <w:t xml:space="preserve">SPECYFIKACJA ISTOTNYCH WARUNKÓW ZAMÓWIENIA </w:t>
      </w:r>
    </w:p>
    <w:p w:rsidR="0038651D" w:rsidRPr="00A373C1" w:rsidRDefault="0038651D" w:rsidP="00A373C1">
      <w:pPr>
        <w:pStyle w:val="Heading7"/>
        <w:rPr>
          <w:rFonts w:ascii="Times New Roman" w:hAnsi="Times New Roman"/>
        </w:rPr>
      </w:pPr>
      <w:r w:rsidRPr="00A373C1">
        <w:rPr>
          <w:rFonts w:ascii="Times New Roman" w:hAnsi="Times New Roman"/>
        </w:rPr>
        <w:t>PRZETARG NIEOGRANICZONY</w:t>
      </w:r>
    </w:p>
    <w:p w:rsidR="0038651D" w:rsidRPr="00A373C1" w:rsidRDefault="0038651D" w:rsidP="000D0635">
      <w:pPr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bCs/>
        </w:rPr>
        <w:t xml:space="preserve">OGŁOSZENIE O PRZETARGU NIEOGRANICZONYM </w:t>
      </w:r>
      <w:r w:rsidRPr="00A373C1">
        <w:rPr>
          <w:rFonts w:ascii="Times New Roman" w:hAnsi="Times New Roman"/>
          <w:b/>
          <w:szCs w:val="24"/>
        </w:rPr>
        <w:t>NA ZACIĄGNIĘCIE KREDYTU DŁUGOTERMINOWEGO DO KWOTY 9 000 000 PLN Z PRZEZNACZENIEM NA SFINANSOWANIE PLANOWANEGO DEFICYTU BUDŻETU NA 2011 ROK W WYSOKOŚCI 8 276 169 PLN  POWSTAŁEGO W ZWIĄZKU Z REALIZCJĄ ZADAŃ INWESTYCYJNYCH ORAZ NA SPŁATĘ WCZEŚNIEJ ZACIĄGNIĘTYCH ZOBOWIĄZAŃ Z TYTUŁU KREDYTÓW I POŻYCZEK W WYSOKOŚCI 723 831 PLN</w:t>
      </w:r>
    </w:p>
    <w:p w:rsidR="0038651D" w:rsidRPr="00A373C1" w:rsidRDefault="0038651D" w:rsidP="00BF0882">
      <w:pPr>
        <w:jc w:val="both"/>
        <w:rPr>
          <w:rFonts w:ascii="Times New Roman" w:hAnsi="Times New Roman"/>
          <w:b/>
          <w:szCs w:val="24"/>
        </w:rPr>
      </w:pPr>
    </w:p>
    <w:p w:rsidR="0038651D" w:rsidRPr="00A373C1" w:rsidRDefault="0038651D" w:rsidP="00BF0882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</w:rPr>
        <w:tab/>
        <w:t xml:space="preserve">Gmina Miasto Sochaczew, ul. 1 Maja 16, tel. 862-22-35, fax. 862-26-02 ogłasza przetarg nieograniczony </w:t>
      </w:r>
      <w:r w:rsidRPr="00A373C1">
        <w:rPr>
          <w:rFonts w:ascii="Times New Roman" w:hAnsi="Times New Roman"/>
          <w:szCs w:val="24"/>
        </w:rPr>
        <w:t>na zaciągnięcie kredytu długoterminowego do kwoty 9 000 000 PLN (słownie: dziewięć milionów PLN) z przeznaczeniem na sfinansowanie planowanego deficytu budżetu na 2011 rok w wysokości 8 276 169 PLN  powstałego w związku z realizacją zadań inwestycyjnych oraz spłatę wcześniej zaciągniętych zobowiązań z tytułu kredytów i pożyczek w wysokości 723 831 PLN</w:t>
      </w:r>
    </w:p>
    <w:p w:rsidR="0038651D" w:rsidRPr="00A373C1" w:rsidRDefault="0038651D" w:rsidP="009C5D65">
      <w:pPr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</w:rPr>
        <w:br/>
        <w:t>Termin realizacji - udzielenia kredytu – każdorazowo w ciągu 7 dni (kredyt w ratach).</w:t>
      </w: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  <w:b/>
        </w:rPr>
        <w:t>Zamaw</w:t>
      </w:r>
      <w:r>
        <w:rPr>
          <w:rFonts w:ascii="Times New Roman" w:hAnsi="Times New Roman"/>
          <w:b/>
        </w:rPr>
        <w:t>iający nie przewiduje udzielenia</w:t>
      </w:r>
      <w:r w:rsidRPr="00A373C1">
        <w:rPr>
          <w:rFonts w:ascii="Times New Roman" w:hAnsi="Times New Roman"/>
          <w:b/>
        </w:rPr>
        <w:t xml:space="preserve"> zamówienia uzupełniającego. </w:t>
      </w:r>
    </w:p>
    <w:p w:rsidR="0038651D" w:rsidRPr="00A373C1" w:rsidRDefault="0038651D" w:rsidP="009C5D65">
      <w:pPr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Zamawiający nie dopuszcza składania ofert wariantowych i częściowych.</w:t>
      </w:r>
    </w:p>
    <w:p w:rsidR="0038651D" w:rsidRPr="00A373C1" w:rsidRDefault="0038651D" w:rsidP="005D45F9">
      <w:pPr>
        <w:tabs>
          <w:tab w:val="left" w:pos="585"/>
        </w:tabs>
        <w:ind w:left="360"/>
        <w:jc w:val="both"/>
        <w:rPr>
          <w:rFonts w:ascii="Times New Roman" w:hAnsi="Times New Roman"/>
          <w:b/>
        </w:rPr>
      </w:pPr>
    </w:p>
    <w:p w:rsidR="0038651D" w:rsidRPr="00A373C1" w:rsidRDefault="0038651D" w:rsidP="002C278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br/>
        <w:t>Postępowanie nie zostało poprzedzone wstępną kwalifikacją. Specyfikację istotnych warunków zamówienia można ode</w:t>
      </w:r>
      <w:smartTag w:uri="urn:schemas-microsoft-com:office:smarttags" w:element="PersonName">
        <w:r w:rsidRPr="00A373C1">
          <w:rPr>
            <w:rFonts w:ascii="Times New Roman" w:hAnsi="Times New Roman"/>
          </w:rPr>
          <w:t>br</w:t>
        </w:r>
      </w:smartTag>
      <w:r w:rsidRPr="00A373C1">
        <w:rPr>
          <w:rFonts w:ascii="Times New Roman" w:hAnsi="Times New Roman"/>
        </w:rPr>
        <w:t>ać w siedzibie Zamawiającego pok. nr 505 lub za zaliczeniem pocztowym.</w:t>
      </w: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</w:rPr>
        <w:br/>
        <w:t>Uprawnieni do kontaktów z oferentami</w:t>
      </w:r>
    </w:p>
    <w:p w:rsidR="0038651D" w:rsidRPr="00A373C1" w:rsidRDefault="0038651D" w:rsidP="00F544D1">
      <w:pPr>
        <w:pStyle w:val="BodyText"/>
        <w:jc w:val="lef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Jolanta Brzóska – Skarbnik Miasta w godz. 8.00 -16.00, wew. 334</w:t>
      </w:r>
    </w:p>
    <w:p w:rsidR="0038651D" w:rsidRPr="00A373C1" w:rsidRDefault="0038651D" w:rsidP="009C5D65">
      <w:pPr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</w:rPr>
        <w:t>Ewa Kornacka – Z-ca Skarbnika Miasta w godz. 8.00 -16.00 wew. 365</w:t>
      </w:r>
      <w:r w:rsidRPr="00A373C1">
        <w:rPr>
          <w:rFonts w:ascii="Times New Roman" w:hAnsi="Times New Roman"/>
        </w:rPr>
        <w:br/>
        <w:t>Radosław Kwiatkowski – Kierownik Inspektoratu ds. zamówień publicznych w godz. 8.00 – 16.00 wew. 347</w:t>
      </w: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  <w:szCs w:val="24"/>
        </w:rPr>
        <w:t>Zamkniętą kopertę z ofertą oznaczoną:</w:t>
      </w:r>
    </w:p>
    <w:p w:rsidR="0038651D" w:rsidRPr="00A373C1" w:rsidRDefault="0038651D" w:rsidP="009C5D65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 „Przetarg </w:t>
      </w:r>
      <w:r w:rsidRPr="00A373C1">
        <w:rPr>
          <w:rFonts w:ascii="Times New Roman" w:hAnsi="Times New Roman"/>
        </w:rPr>
        <w:t xml:space="preserve">nieograniczony </w:t>
      </w:r>
      <w:r w:rsidRPr="00A373C1">
        <w:rPr>
          <w:rFonts w:ascii="Times New Roman" w:hAnsi="Times New Roman"/>
          <w:szCs w:val="24"/>
        </w:rPr>
        <w:t xml:space="preserve">na zaciągnięcie kredytu długoterminowego do kwoty 9 000 000 PLN </w:t>
      </w:r>
    </w:p>
    <w:p w:rsidR="0038651D" w:rsidRPr="00A373C1" w:rsidRDefault="0038651D" w:rsidP="009C5D65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 z przeznaczeniem na sfinansowanie planowanego deficytu budżetu na 2011 rok w wysokości 8 276 169 PLN  powstałego w związku z realizacją zadań inwestycyjnych oraz spłatę wcześniej zaciągniętych zobowiązań z tytułu kredytów i pożyczek w wysokości 723 831 PLN”, należy złoż</w:t>
      </w:r>
      <w:r>
        <w:rPr>
          <w:rFonts w:ascii="Times New Roman" w:hAnsi="Times New Roman"/>
          <w:szCs w:val="24"/>
        </w:rPr>
        <w:t>yć w siedzibie Zamawiającego – B</w:t>
      </w:r>
      <w:r w:rsidRPr="00A373C1">
        <w:rPr>
          <w:rFonts w:ascii="Times New Roman" w:hAnsi="Times New Roman"/>
          <w:szCs w:val="24"/>
        </w:rPr>
        <w:t>iuro Obsługi Klienta (parter)</w:t>
      </w:r>
    </w:p>
    <w:p w:rsidR="0038651D" w:rsidRPr="00A373C1" w:rsidRDefault="0038651D" w:rsidP="009C5D65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jc w:val="left"/>
        <w:rPr>
          <w:rFonts w:ascii="Times New Roman" w:hAnsi="Times New Roman"/>
          <w:b/>
          <w:bCs/>
          <w:i/>
          <w:iCs/>
        </w:rPr>
      </w:pPr>
      <w:r w:rsidRPr="00A373C1">
        <w:rPr>
          <w:rFonts w:ascii="Times New Roman" w:hAnsi="Times New Roman"/>
        </w:rPr>
        <w:t xml:space="preserve">Termin składania ofert upływa </w:t>
      </w:r>
      <w:r w:rsidRPr="009D60EE">
        <w:rPr>
          <w:rFonts w:ascii="Times New Roman" w:hAnsi="Times New Roman"/>
          <w:b/>
        </w:rPr>
        <w:t>18</w:t>
      </w:r>
      <w:r w:rsidRPr="009D60EE">
        <w:rPr>
          <w:rFonts w:ascii="Times New Roman" w:hAnsi="Times New Roman"/>
          <w:b/>
          <w:color w:val="auto"/>
        </w:rPr>
        <w:t>.</w:t>
      </w:r>
      <w:r w:rsidRPr="00A373C1">
        <w:rPr>
          <w:rFonts w:ascii="Times New Roman" w:hAnsi="Times New Roman"/>
          <w:b/>
          <w:color w:val="auto"/>
        </w:rPr>
        <w:t>08.2011 r. o godz. 09.00</w:t>
      </w:r>
      <w:r w:rsidRPr="00A373C1">
        <w:rPr>
          <w:rFonts w:ascii="Times New Roman" w:hAnsi="Times New Roman"/>
        </w:rPr>
        <w:br/>
        <w:t xml:space="preserve">Otwarcie ofert nastąpi w dniu  </w:t>
      </w:r>
      <w:r>
        <w:rPr>
          <w:rFonts w:ascii="Times New Roman" w:hAnsi="Times New Roman"/>
          <w:b/>
        </w:rPr>
        <w:t>18</w:t>
      </w:r>
      <w:r w:rsidRPr="00A373C1">
        <w:rPr>
          <w:rFonts w:ascii="Times New Roman" w:hAnsi="Times New Roman"/>
          <w:b/>
        </w:rPr>
        <w:t>.08.2011 r. o godz. 09.30</w:t>
      </w:r>
      <w:r w:rsidRPr="00A373C1">
        <w:rPr>
          <w:rFonts w:ascii="Times New Roman" w:hAnsi="Times New Roman"/>
        </w:rPr>
        <w:t xml:space="preserve"> w siedzibie Zamawiającego pok. nr 524.</w:t>
      </w: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</w:rPr>
        <w:br/>
        <w:t>Kryteria oceny ofert:</w:t>
      </w:r>
      <w:r w:rsidRPr="00A373C1">
        <w:rPr>
          <w:rFonts w:ascii="Times New Roman" w:hAnsi="Times New Roman"/>
        </w:rPr>
        <w:br/>
        <w:t>Cena oferty 100%</w:t>
      </w: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</w:rPr>
        <w:br/>
        <w:t>W postępowaniu mogą wziąć udział wykonawcy nie wykluczeni na podstawie art. 24 ust. 1 i 2, spełniający warunki art. 22 ust 1 ustawy – Prawo zamówień publicznych oraz  spełniający warunki dodatkowe zawarte w SIWZ</w:t>
      </w: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F544D1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Zamawiający:</w:t>
      </w:r>
    </w:p>
    <w:p w:rsidR="0038651D" w:rsidRPr="00A373C1" w:rsidRDefault="0038651D" w:rsidP="00F544D1">
      <w:pPr>
        <w:jc w:val="center"/>
        <w:rPr>
          <w:rFonts w:ascii="Times New Roman" w:hAnsi="Times New Roman"/>
          <w:u w:val="single"/>
        </w:rPr>
      </w:pP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Gmina Miasto Sochaczew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</w:rPr>
      </w:pPr>
      <w:r w:rsidRPr="00A373C1">
        <w:rPr>
          <w:rFonts w:ascii="Times New Roman" w:hAnsi="Times New Roman"/>
        </w:rPr>
        <w:t>reprezentowany przez:</w:t>
      </w:r>
    </w:p>
    <w:p w:rsidR="0038651D" w:rsidRPr="00A373C1" w:rsidRDefault="0038651D" w:rsidP="00F544D1">
      <w:pPr>
        <w:pStyle w:val="Heading1"/>
        <w:spacing w:line="36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BURMISTRZA MIASTA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96 – 500  SOCHACZEW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ul. 1 Maja 16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tel. (0-46) 86-222-35 </w:t>
      </w:r>
    </w:p>
    <w:p w:rsidR="0038651D" w:rsidRPr="00A373C1" w:rsidRDefault="0038651D" w:rsidP="00F544D1">
      <w:pPr>
        <w:spacing w:line="200" w:lineRule="atLeast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fax. (0-46) 86-226-02</w:t>
      </w:r>
    </w:p>
    <w:p w:rsidR="0038651D" w:rsidRPr="00A373C1" w:rsidRDefault="0038651D" w:rsidP="00F544D1">
      <w:pPr>
        <w:spacing w:line="200" w:lineRule="atLeast"/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 xml:space="preserve"> Przedmiot  zamówienia:</w:t>
      </w:r>
    </w:p>
    <w:p w:rsidR="0038651D" w:rsidRPr="00A373C1" w:rsidRDefault="0038651D" w:rsidP="00F544D1">
      <w:pPr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742CE3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Przetarg </w:t>
      </w:r>
      <w:r w:rsidRPr="00A373C1">
        <w:rPr>
          <w:rFonts w:ascii="Times New Roman" w:hAnsi="Times New Roman"/>
        </w:rPr>
        <w:t xml:space="preserve">nieograniczony </w:t>
      </w:r>
      <w:r w:rsidRPr="00A373C1">
        <w:rPr>
          <w:rFonts w:ascii="Times New Roman" w:hAnsi="Times New Roman"/>
          <w:szCs w:val="24"/>
        </w:rPr>
        <w:t xml:space="preserve">na zaciągnięcie kredytu długoterminowego do kwoty 9 000 000 PLN </w:t>
      </w:r>
    </w:p>
    <w:p w:rsidR="0038651D" w:rsidRPr="00A373C1" w:rsidRDefault="0038651D" w:rsidP="00F544D1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 z przeznaczeniem na sfinansowanie planowanego deficytu budżetu na 2011 rok w wysokości 8 276 169 PLN  powstałego w związku z realizacją zadań inwestycyjnych oraz spłatę wcześniej zaciągniętych zobowiązań z tytułu kredytów i pożyczek w wysokości 723 831 PL</w:t>
      </w:r>
      <w:r>
        <w:rPr>
          <w:rFonts w:ascii="Times New Roman" w:hAnsi="Times New Roman"/>
          <w:szCs w:val="24"/>
        </w:rPr>
        <w:t>N</w:t>
      </w:r>
    </w:p>
    <w:p w:rsidR="0038651D" w:rsidRPr="00A373C1" w:rsidRDefault="0038651D" w:rsidP="00F544D1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 </w:t>
      </w:r>
    </w:p>
    <w:p w:rsidR="0038651D" w:rsidRPr="00A373C1" w:rsidRDefault="0038651D" w:rsidP="005D45F9">
      <w:pPr>
        <w:ind w:left="360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Zamaw</w:t>
      </w:r>
      <w:r>
        <w:rPr>
          <w:rFonts w:ascii="Times New Roman" w:hAnsi="Times New Roman"/>
          <w:b/>
        </w:rPr>
        <w:t>iający nie przewiduje udzielenia</w:t>
      </w:r>
      <w:r w:rsidRPr="00A373C1">
        <w:rPr>
          <w:rFonts w:ascii="Times New Roman" w:hAnsi="Times New Roman"/>
          <w:b/>
        </w:rPr>
        <w:t xml:space="preserve"> zamówienia uzupełniającego </w:t>
      </w:r>
    </w:p>
    <w:p w:rsidR="0038651D" w:rsidRPr="00A373C1" w:rsidRDefault="0038651D" w:rsidP="005D45F9">
      <w:pPr>
        <w:tabs>
          <w:tab w:val="left" w:pos="585"/>
        </w:tabs>
        <w:ind w:left="360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Zamawiający nie dopuszcza składania ofert wariantowych i częściowych.</w:t>
      </w:r>
    </w:p>
    <w:p w:rsidR="0038651D" w:rsidRPr="00A373C1" w:rsidRDefault="0038651D" w:rsidP="00F544D1">
      <w:pPr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</w:rPr>
        <w:br/>
      </w:r>
      <w:r w:rsidRPr="00A373C1">
        <w:rPr>
          <w:rFonts w:ascii="Times New Roman" w:hAnsi="Times New Roman"/>
          <w:szCs w:val="24"/>
        </w:rPr>
        <w:t>Ilekroć w SIWZ użyto wyrazu „ustawa” należy przez to rozumieć ustawę  - Prawo zamówień publicznych (Dz.U. z 2007 r. Nr 223, poz. 1655 ze zm.)</w:t>
      </w:r>
    </w:p>
    <w:p w:rsidR="0038651D" w:rsidRPr="00A373C1" w:rsidRDefault="0038651D" w:rsidP="00F544D1">
      <w:pPr>
        <w:numPr>
          <w:ilvl w:val="1"/>
          <w:numId w:val="1"/>
        </w:numPr>
        <w:spacing w:before="240" w:after="12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Spłata kredytu: 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spłata kapitału  przez okres 10 lat do 31 grudnia 2021 roku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spłata kapitału w równych ratach kwartalnych (w ostatnim dniu  miesiąca kończącego kwartał)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I rata  kapitałowa– 31 marca  2012 rok.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ostatnia rata  kapitałowa– 31 grudzień 2021 rok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spłata odsetek rozpocznie się najwcześniej 30 września 2011 roku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przy ustalaniu stopy procentowej w stosunku rocznym przyjmuje się jako bazę faktyczną liczbę dni kalendarzowych w roku</w:t>
      </w:r>
    </w:p>
    <w:p w:rsidR="0038651D" w:rsidRPr="00A373C1" w:rsidRDefault="0038651D" w:rsidP="00F544D1">
      <w:pPr>
        <w:numPr>
          <w:ilvl w:val="0"/>
          <w:numId w:val="10"/>
        </w:numPr>
        <w:spacing w:before="240" w:after="12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przy obliczaniu odsetek przyjmuj</w:t>
      </w:r>
      <w:r>
        <w:rPr>
          <w:rFonts w:ascii="Times New Roman" w:hAnsi="Times New Roman"/>
        </w:rPr>
        <w:t>e</w:t>
      </w:r>
      <w:r w:rsidRPr="00A373C1">
        <w:rPr>
          <w:rFonts w:ascii="Times New Roman" w:hAnsi="Times New Roman"/>
        </w:rPr>
        <w:t xml:space="preserve"> się w okresach obrachunkowych (kwartał) faktyczną liczbę dni kalendarzowych. </w:t>
      </w:r>
    </w:p>
    <w:p w:rsidR="0038651D" w:rsidRPr="00A373C1" w:rsidRDefault="0038651D" w:rsidP="00F544D1">
      <w:pPr>
        <w:numPr>
          <w:ilvl w:val="1"/>
          <w:numId w:val="1"/>
        </w:numPr>
        <w:ind w:left="568" w:hanging="284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Oprocentowanie na bazie średniej stawki WIBOR dla lokat 3 - miesięcznych (obowiązujących na dwa dni robocze przed rozpoczęciem każdego okresu odsetkowego) plus marża banku. O</w:t>
      </w:r>
      <w:r w:rsidRPr="00A373C1">
        <w:rPr>
          <w:rFonts w:ascii="Times New Roman" w:hAnsi="Times New Roman"/>
          <w:bCs/>
        </w:rPr>
        <w:t>ferent zobowiązany jest podać wysokość marży w procentach.</w:t>
      </w:r>
    </w:p>
    <w:p w:rsidR="0038651D" w:rsidRPr="00A373C1" w:rsidRDefault="0038651D" w:rsidP="00F544D1">
      <w:pPr>
        <w:numPr>
          <w:ilvl w:val="1"/>
          <w:numId w:val="1"/>
        </w:numPr>
        <w:ind w:left="568" w:hanging="284"/>
        <w:rPr>
          <w:rFonts w:ascii="Times New Roman" w:hAnsi="Times New Roman"/>
        </w:rPr>
      </w:pPr>
      <w:r w:rsidRPr="00A373C1">
        <w:rPr>
          <w:rFonts w:ascii="Times New Roman" w:hAnsi="Times New Roman"/>
          <w:bCs/>
        </w:rPr>
        <w:t xml:space="preserve"> </w:t>
      </w:r>
      <w:r w:rsidRPr="00A373C1">
        <w:rPr>
          <w:rFonts w:ascii="Times New Roman" w:hAnsi="Times New Roman"/>
        </w:rPr>
        <w:t xml:space="preserve">Wysokość prowizji od udzielonego kredytu - Oferent zobowiązany jest podać prowizję  </w:t>
      </w:r>
      <w:r w:rsidRPr="00A373C1">
        <w:rPr>
          <w:rFonts w:ascii="Times New Roman" w:hAnsi="Times New Roman"/>
        </w:rPr>
        <w:br/>
        <w:t>w procentach.</w:t>
      </w:r>
    </w:p>
    <w:p w:rsidR="0038651D" w:rsidRPr="00A373C1" w:rsidRDefault="0038651D" w:rsidP="00F544D1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5. Zabezpieczenie kredytu w formie weksla “in blanco” wraz z deklaracją wekslową</w:t>
      </w:r>
    </w:p>
    <w:p w:rsidR="0038651D" w:rsidRPr="00A373C1" w:rsidRDefault="0038651D" w:rsidP="00F544D1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6. Zamawiający nie dopuszcza porozumiewania się drogą elektroniczną.</w:t>
      </w:r>
    </w:p>
    <w:p w:rsidR="0038651D" w:rsidRPr="00A373C1" w:rsidRDefault="0038651D" w:rsidP="00F544D1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7.  Zamawiający zastrzega sobie prawo możliwości zmniejszenia kwoty wnioskowanego kredytu bez ponoszenia dodatkowych kosztów.</w:t>
      </w:r>
    </w:p>
    <w:p w:rsidR="0038651D" w:rsidRPr="00A373C1" w:rsidRDefault="0038651D" w:rsidP="00F544D1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8.  Zamawiający zastrzega sobie prawo do wcześniejszej spłaty kredytu w całości lub w części bez ponoszenia dodatkowych kosztów (kredytodawca dokona wtedy modyfikacji harmonogramu dostosowując go do aktualnego zadłużenia)</w:t>
      </w:r>
    </w:p>
    <w:p w:rsidR="0038651D" w:rsidRPr="00A373C1" w:rsidRDefault="0038651D" w:rsidP="00F544D1">
      <w:pPr>
        <w:ind w:left="284"/>
        <w:rPr>
          <w:rFonts w:ascii="Times New Roman" w:hAnsi="Times New Roman"/>
        </w:rPr>
      </w:pPr>
      <w:r w:rsidRPr="00A373C1">
        <w:rPr>
          <w:rFonts w:ascii="Times New Roman" w:hAnsi="Times New Roman"/>
        </w:rPr>
        <w:t>9. Oferent zobowiązany jest podać pełne koszty zaciągnięcia kredytu.</w:t>
      </w:r>
    </w:p>
    <w:p w:rsidR="0038651D" w:rsidRPr="00A373C1" w:rsidRDefault="0038651D" w:rsidP="00F544D1">
      <w:pPr>
        <w:ind w:left="284"/>
        <w:rPr>
          <w:rFonts w:ascii="Times New Roman" w:hAnsi="Times New Roman"/>
        </w:rPr>
      </w:pPr>
    </w:p>
    <w:p w:rsidR="0038651D" w:rsidRPr="00A373C1" w:rsidRDefault="0038651D" w:rsidP="00F544D1">
      <w:pPr>
        <w:pStyle w:val="WW-Tekstpodstawowy3"/>
        <w:spacing w:after="6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 celu wstępnego zbadania kondycji finansowej Zamawiającego do Specyfikacji załącza się następujące dokumenty:</w:t>
      </w:r>
    </w:p>
    <w:p w:rsidR="0038651D" w:rsidRPr="00A373C1" w:rsidRDefault="0038651D" w:rsidP="002C2781">
      <w:pPr>
        <w:pStyle w:val="WW-Tekstpodstawowy3"/>
        <w:spacing w:after="60"/>
        <w:rPr>
          <w:rFonts w:ascii="Times New Roman" w:hAnsi="Times New Roman"/>
          <w:b w:val="0"/>
          <w:color w:val="auto"/>
        </w:rPr>
      </w:pPr>
      <w:r w:rsidRPr="00A373C1">
        <w:rPr>
          <w:rFonts w:ascii="Times New Roman" w:hAnsi="Times New Roman"/>
          <w:b w:val="0"/>
          <w:color w:val="auto"/>
        </w:rPr>
        <w:t xml:space="preserve">1.   Sprawozdanie o </w:t>
      </w:r>
      <w:r>
        <w:rPr>
          <w:rFonts w:ascii="Times New Roman" w:hAnsi="Times New Roman"/>
          <w:b w:val="0"/>
          <w:color w:val="auto"/>
        </w:rPr>
        <w:t>nadwyżce / deficycie za rok 2010 i I kw. 2011</w:t>
      </w:r>
      <w:r w:rsidRPr="00A373C1">
        <w:rPr>
          <w:rFonts w:ascii="Times New Roman" w:hAnsi="Times New Roman"/>
          <w:b w:val="0"/>
          <w:color w:val="auto"/>
        </w:rPr>
        <w:t>r. – załącznik nr 6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color w:val="auto"/>
        </w:rPr>
      </w:pPr>
      <w:r w:rsidRPr="00A373C1">
        <w:rPr>
          <w:rFonts w:ascii="Times New Roman" w:hAnsi="Times New Roman"/>
          <w:b w:val="0"/>
          <w:color w:val="auto"/>
        </w:rPr>
        <w:t>Sprawozdanie Rb–27S za rok  2010 i I  kw. 2011r.  – załącznik nr 7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color w:val="auto"/>
        </w:rPr>
      </w:pPr>
      <w:r w:rsidRPr="00A373C1">
        <w:rPr>
          <w:rFonts w:ascii="Times New Roman" w:hAnsi="Times New Roman"/>
          <w:b w:val="0"/>
          <w:color w:val="auto"/>
        </w:rPr>
        <w:t xml:space="preserve">Sprawozdanie Rb–28S za rok  2010 i I  kw. 2011 r.  – załącznik nr 8 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color w:val="auto"/>
        </w:rPr>
      </w:pPr>
      <w:r w:rsidRPr="00A373C1">
        <w:rPr>
          <w:rFonts w:ascii="Times New Roman" w:hAnsi="Times New Roman"/>
          <w:b w:val="0"/>
          <w:color w:val="auto"/>
        </w:rPr>
        <w:t>Sprawozdanie Rb–N za rok  2010 i I  kw. 2011 r.  – załącznik nr 9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color w:val="auto"/>
        </w:rPr>
      </w:pPr>
      <w:r w:rsidRPr="00A373C1">
        <w:rPr>
          <w:rFonts w:ascii="Times New Roman" w:hAnsi="Times New Roman"/>
          <w:b w:val="0"/>
          <w:color w:val="auto"/>
        </w:rPr>
        <w:t>Sprawozdanie Rb–Z za rok  2010 i I  kw. 2011 r.  – załącznik nr 10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bCs/>
        </w:rPr>
      </w:pPr>
      <w:r w:rsidRPr="00A373C1">
        <w:rPr>
          <w:rFonts w:ascii="Times New Roman" w:hAnsi="Times New Roman"/>
          <w:b w:val="0"/>
          <w:color w:val="auto"/>
        </w:rPr>
        <w:t xml:space="preserve">Uchwała Budżetowa Gminy Miasto Sochaczew na rok 2011 </w:t>
      </w:r>
      <w:r w:rsidRPr="00A373C1">
        <w:rPr>
          <w:rFonts w:ascii="Times New Roman" w:hAnsi="Times New Roman"/>
          <w:b w:val="0"/>
          <w:bCs/>
          <w:color w:val="auto"/>
        </w:rPr>
        <w:t>Nr IV/13/11</w:t>
      </w:r>
      <w:r w:rsidRPr="00A373C1">
        <w:rPr>
          <w:rFonts w:ascii="Times New Roman" w:hAnsi="Times New Roman"/>
          <w:b w:val="0"/>
          <w:color w:val="auto"/>
        </w:rPr>
        <w:t xml:space="preserve"> Rady Miejskiej w Sochaczewie  </w:t>
      </w:r>
      <w:r w:rsidRPr="00A373C1">
        <w:rPr>
          <w:rFonts w:ascii="Times New Roman" w:hAnsi="Times New Roman"/>
          <w:b w:val="0"/>
          <w:bCs/>
          <w:color w:val="auto"/>
        </w:rPr>
        <w:t xml:space="preserve">z dnia 25 stycznia 2011r. – dostępny pod adresem   </w:t>
      </w:r>
      <w:hyperlink r:id="rId7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 w:val="0"/>
          <w:bCs/>
          <w:color w:val="auto"/>
        </w:rPr>
        <w:t xml:space="preserve">  (dokumenty planistyczne / budżet) - załącznik nr 11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color w:val="auto"/>
        </w:rPr>
      </w:pPr>
      <w:r w:rsidRPr="00A373C1">
        <w:rPr>
          <w:rFonts w:ascii="Times New Roman" w:hAnsi="Times New Roman"/>
          <w:b w:val="0"/>
          <w:color w:val="auto"/>
        </w:rPr>
        <w:t xml:space="preserve">Uchwała Nr VIII/43/11 Rady Miejskiej w Sochaczewie z dnia 27 maja 2011 r. w sprawie zaciągnięcia długoterminowego kredytu 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8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 xml:space="preserve">(BIP/Rada Miejska/Uchwały VI kadencji (2010-2014)/Uchwały  z VIII sesji odbytej w dniu 27 maja 2011 roku) - </w:t>
      </w:r>
      <w:r w:rsidRPr="00A373C1">
        <w:rPr>
          <w:rFonts w:ascii="Times New Roman" w:hAnsi="Times New Roman"/>
          <w:b w:val="0"/>
          <w:color w:val="auto"/>
        </w:rPr>
        <w:t>załącznik nr 12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</w:rPr>
      </w:pPr>
      <w:r w:rsidRPr="00A373C1">
        <w:rPr>
          <w:rFonts w:ascii="Times New Roman" w:hAnsi="Times New Roman"/>
          <w:b w:val="0"/>
        </w:rPr>
        <w:t>Uchwała Nr 362/P/2010 Składu Orzekającego RIO w Warszawie z dnia 10 grudnia 2010 roku w sprawie opinii  o przedłożonym przez Burmistrza Miasta Sochaczewa projekcie uchwały budżetowej i deficycie na 2011r.</w:t>
      </w:r>
      <w:r w:rsidRPr="00A373C1">
        <w:rPr>
          <w:rFonts w:ascii="Times New Roman" w:hAnsi="Times New Roman"/>
          <w:b w:val="0"/>
          <w:color w:val="auto"/>
        </w:rPr>
        <w:t xml:space="preserve"> 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9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>(BIP/Finanse i majątek/budżet/opinie Składu Orzekającego RIO w Warszawie)</w:t>
      </w:r>
      <w:r w:rsidRPr="00A373C1">
        <w:rPr>
          <w:rFonts w:ascii="Times New Roman" w:hAnsi="Times New Roman"/>
          <w:b w:val="0"/>
        </w:rPr>
        <w:t xml:space="preserve"> </w:t>
      </w:r>
      <w:r w:rsidRPr="00A373C1">
        <w:rPr>
          <w:rFonts w:ascii="Times New Roman" w:hAnsi="Times New Roman"/>
          <w:b w:val="0"/>
          <w:color w:val="auto"/>
        </w:rPr>
        <w:t xml:space="preserve"> – załącznik nr</w:t>
      </w:r>
      <w:r w:rsidRPr="00A373C1" w:rsidDel="009B29D9">
        <w:rPr>
          <w:rFonts w:ascii="Times New Roman" w:hAnsi="Times New Roman"/>
          <w:b w:val="0"/>
        </w:rPr>
        <w:t xml:space="preserve"> </w:t>
      </w:r>
      <w:r w:rsidRPr="00A373C1">
        <w:rPr>
          <w:rFonts w:ascii="Times New Roman" w:hAnsi="Times New Roman"/>
          <w:b w:val="0"/>
        </w:rPr>
        <w:t xml:space="preserve"> 13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</w:rPr>
      </w:pPr>
      <w:r w:rsidRPr="00A373C1">
        <w:rPr>
          <w:rFonts w:ascii="Times New Roman" w:hAnsi="Times New Roman"/>
          <w:b w:val="0"/>
        </w:rPr>
        <w:t xml:space="preserve">Uchwała Nr 363/P/2010 Składu Orzekającego RIO w Warszawie z dnia 10 grudnia 2010 roku w sprawie opinii  o przedłożonym przez Burmistrza Miasta Sochaczewa projekcie uchwały o wieloletniej prognozie finansowej Miasta Sochaczewa na lata 2011-2024 </w:t>
      </w:r>
      <w:r w:rsidRPr="00A373C1">
        <w:rPr>
          <w:rFonts w:ascii="Times New Roman" w:hAnsi="Times New Roman"/>
          <w:b w:val="0"/>
          <w:color w:val="auto"/>
        </w:rPr>
        <w:t xml:space="preserve">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10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 xml:space="preserve">(BIP/Finanse i majątek/budżet/opinie Składu Orzekającego RIO w Warszawie) </w:t>
      </w:r>
      <w:r w:rsidRPr="00A373C1">
        <w:rPr>
          <w:rFonts w:ascii="Times New Roman" w:hAnsi="Times New Roman"/>
          <w:b w:val="0"/>
        </w:rPr>
        <w:t>– załącznik nr 14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bCs/>
        </w:rPr>
      </w:pPr>
      <w:r w:rsidRPr="00A373C1">
        <w:rPr>
          <w:rFonts w:ascii="Times New Roman" w:hAnsi="Times New Roman"/>
          <w:b w:val="0"/>
        </w:rPr>
        <w:t>Uchwała Nr 77/P/2011 Składu Orzekającego RIO w Warszawie z dnia 11 lutego 2011  roku w sprawie wydania opinii o możliwości sfinansowania planowanego deficytu budżetu określonego w uchwale budżetowej Gminy Miasto Sochaczew na rok 2011</w:t>
      </w:r>
      <w:r w:rsidRPr="00A373C1">
        <w:rPr>
          <w:rFonts w:ascii="Times New Roman" w:hAnsi="Times New Roman"/>
          <w:b w:val="0"/>
          <w:color w:val="auto"/>
        </w:rPr>
        <w:t xml:space="preserve"> 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11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 xml:space="preserve">(BIP/Finanse i majątek/budżet/opinie Składu Orzekającego RIO w Warszawie) </w:t>
      </w:r>
      <w:r w:rsidRPr="00A373C1">
        <w:rPr>
          <w:rFonts w:ascii="Times New Roman" w:hAnsi="Times New Roman"/>
          <w:b w:val="0"/>
          <w:color w:val="auto"/>
        </w:rPr>
        <w:t>- załącznik nr</w:t>
      </w:r>
      <w:r w:rsidRPr="00A373C1" w:rsidDel="009B29D9">
        <w:rPr>
          <w:rFonts w:ascii="Times New Roman" w:hAnsi="Times New Roman"/>
          <w:b w:val="0"/>
        </w:rPr>
        <w:t xml:space="preserve"> </w:t>
      </w:r>
      <w:r w:rsidRPr="00A373C1">
        <w:rPr>
          <w:rFonts w:ascii="Times New Roman" w:hAnsi="Times New Roman"/>
          <w:b w:val="0"/>
        </w:rPr>
        <w:t xml:space="preserve"> 15</w:t>
      </w:r>
    </w:p>
    <w:p w:rsidR="0038651D" w:rsidRPr="00A373C1" w:rsidRDefault="0038651D" w:rsidP="00192B62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</w:rPr>
      </w:pPr>
      <w:r w:rsidRPr="00A373C1">
        <w:rPr>
          <w:rFonts w:ascii="Times New Roman" w:hAnsi="Times New Roman"/>
          <w:b w:val="0"/>
        </w:rPr>
        <w:t xml:space="preserve">Uchwała Nr 78/P/2011 Składu Orzekającego RIO w Warszawie z dnia 11 lutego 2011  roku w sprawie wydania opinii o prawidłowości planowanej kwoty długu </w:t>
      </w:r>
      <w:r w:rsidRPr="00A373C1">
        <w:rPr>
          <w:rFonts w:ascii="Times New Roman" w:hAnsi="Times New Roman"/>
          <w:b w:val="0"/>
          <w:color w:val="auto"/>
        </w:rPr>
        <w:t xml:space="preserve">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12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 xml:space="preserve">(BIP/Finanse i majątek/budżet/opinie Składu Orzekającego RIO w Warszawie) </w:t>
      </w:r>
      <w:r w:rsidRPr="00A373C1">
        <w:rPr>
          <w:rFonts w:ascii="Times New Roman" w:hAnsi="Times New Roman"/>
          <w:b w:val="0"/>
        </w:rPr>
        <w:t xml:space="preserve"> </w:t>
      </w:r>
      <w:r w:rsidRPr="00A373C1">
        <w:rPr>
          <w:rFonts w:ascii="Times New Roman" w:hAnsi="Times New Roman"/>
          <w:b w:val="0"/>
          <w:color w:val="auto"/>
        </w:rPr>
        <w:t>- załącznik nr</w:t>
      </w:r>
      <w:r w:rsidRPr="00A373C1" w:rsidDel="009B29D9">
        <w:rPr>
          <w:rFonts w:ascii="Times New Roman" w:hAnsi="Times New Roman"/>
          <w:b w:val="0"/>
        </w:rPr>
        <w:t xml:space="preserve"> </w:t>
      </w:r>
      <w:r w:rsidRPr="00A373C1">
        <w:rPr>
          <w:rFonts w:ascii="Times New Roman" w:hAnsi="Times New Roman"/>
          <w:b w:val="0"/>
        </w:rPr>
        <w:t xml:space="preserve"> 16</w:t>
      </w:r>
    </w:p>
    <w:p w:rsidR="0038651D" w:rsidRPr="00A373C1" w:rsidRDefault="0038651D" w:rsidP="00C80617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</w:rPr>
      </w:pPr>
      <w:r w:rsidRPr="00A373C1">
        <w:rPr>
          <w:rFonts w:ascii="Times New Roman" w:hAnsi="Times New Roman"/>
          <w:b w:val="0"/>
        </w:rPr>
        <w:t xml:space="preserve">Uchwała nr 143/P/2011 Składu Orzekającego RIO w Warszawie z dnia 13 kwietnia 2011 roku w sprawie wydania opinii o przedłożonych przez Burmistrza Miasta Sochaczewa sprawozdaniach z wykonania budżetu za 2010 rok </w:t>
      </w:r>
      <w:r w:rsidRPr="00A373C1">
        <w:rPr>
          <w:rFonts w:ascii="Times New Roman" w:hAnsi="Times New Roman"/>
          <w:b w:val="0"/>
          <w:color w:val="auto"/>
        </w:rPr>
        <w:t xml:space="preserve">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13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>(BIP/Finanse i majątek/budżet/opinie Składu Orzekającego RIO w Warszawie)</w:t>
      </w:r>
      <w:r w:rsidRPr="00A373C1">
        <w:rPr>
          <w:rFonts w:ascii="Times New Roman" w:hAnsi="Times New Roman"/>
          <w:b w:val="0"/>
        </w:rPr>
        <w:t xml:space="preserve"> </w:t>
      </w:r>
      <w:r w:rsidRPr="00A373C1">
        <w:rPr>
          <w:rFonts w:ascii="Times New Roman" w:hAnsi="Times New Roman"/>
          <w:b w:val="0"/>
          <w:color w:val="auto"/>
        </w:rPr>
        <w:t>– załącznik nr</w:t>
      </w:r>
      <w:r w:rsidRPr="00A373C1">
        <w:rPr>
          <w:rFonts w:ascii="Times New Roman" w:hAnsi="Times New Roman"/>
          <w:b w:val="0"/>
        </w:rPr>
        <w:t> 17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bCs/>
        </w:rPr>
      </w:pPr>
      <w:r w:rsidRPr="00A373C1">
        <w:rPr>
          <w:rFonts w:ascii="Times New Roman" w:hAnsi="Times New Roman"/>
          <w:b w:val="0"/>
        </w:rPr>
        <w:t xml:space="preserve">Uchwała Nr </w:t>
      </w:r>
      <w:r w:rsidRPr="0099489C">
        <w:rPr>
          <w:rFonts w:ascii="Times New Roman" w:hAnsi="Times New Roman"/>
          <w:b w:val="0"/>
        </w:rPr>
        <w:t>X/64</w:t>
      </w:r>
      <w:r>
        <w:rPr>
          <w:rFonts w:ascii="Times New Roman" w:hAnsi="Times New Roman"/>
          <w:b w:val="0"/>
        </w:rPr>
        <w:t>/11</w:t>
      </w:r>
      <w:r w:rsidRPr="00A373C1">
        <w:rPr>
          <w:rFonts w:ascii="Times New Roman" w:hAnsi="Times New Roman"/>
          <w:b w:val="0"/>
        </w:rPr>
        <w:t xml:space="preserve"> Rady Miejskiej w Sochaczewie z</w:t>
      </w:r>
      <w:r w:rsidRPr="00A373C1">
        <w:rPr>
          <w:rFonts w:ascii="Times New Roman" w:hAnsi="Times New Roman"/>
          <w:b w:val="0"/>
          <w:color w:val="auto"/>
        </w:rPr>
        <w:t xml:space="preserve"> dnia</w:t>
      </w:r>
      <w:r w:rsidRPr="00A373C1">
        <w:rPr>
          <w:rFonts w:ascii="Times New Roman" w:hAnsi="Times New Roman"/>
          <w:b w:val="0"/>
        </w:rPr>
        <w:t xml:space="preserve"> 28 czerwca 2011 roku w sprawie udzielenia absolutorium Burmistrzowi Miasta Sochaczewa za 2010 ro</w:t>
      </w:r>
      <w:r w:rsidRPr="00A373C1">
        <w:rPr>
          <w:rFonts w:ascii="Times New Roman" w:hAnsi="Times New Roman"/>
          <w:b w:val="0"/>
          <w:color w:val="auto"/>
        </w:rPr>
        <w:t xml:space="preserve">k – </w:t>
      </w:r>
      <w:r w:rsidRPr="00A373C1">
        <w:rPr>
          <w:rFonts w:ascii="Times New Roman" w:hAnsi="Times New Roman"/>
          <w:b w:val="0"/>
          <w:bCs/>
          <w:color w:val="auto"/>
        </w:rPr>
        <w:t xml:space="preserve">dostępny pod adresem </w:t>
      </w:r>
      <w:hyperlink r:id="rId14" w:history="1">
        <w:r w:rsidRPr="00A373C1">
          <w:rPr>
            <w:rStyle w:val="Hyperlink"/>
            <w:rFonts w:ascii="Times New Roman" w:hAnsi="Times New Roman"/>
            <w:bCs/>
          </w:rPr>
          <w:t>www.sochaczew.pl</w:t>
        </w:r>
      </w:hyperlink>
      <w:r w:rsidRPr="00A373C1">
        <w:rPr>
          <w:rFonts w:ascii="Times New Roman" w:hAnsi="Times New Roman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bCs/>
          <w:color w:val="auto"/>
        </w:rPr>
        <w:t xml:space="preserve">(BIP/Rada Miejska/Uchwały VI kadencji (2010-2014)/Uchwały  z </w:t>
      </w:r>
      <w:r>
        <w:rPr>
          <w:rFonts w:ascii="Times New Roman" w:hAnsi="Times New Roman"/>
          <w:b w:val="0"/>
          <w:bCs/>
          <w:color w:val="auto"/>
        </w:rPr>
        <w:t xml:space="preserve">X </w:t>
      </w:r>
      <w:r w:rsidRPr="00A373C1">
        <w:rPr>
          <w:rFonts w:ascii="Times New Roman" w:hAnsi="Times New Roman"/>
          <w:b w:val="0"/>
          <w:bCs/>
          <w:color w:val="auto"/>
        </w:rPr>
        <w:t xml:space="preserve">sesji odbytej w dniu </w:t>
      </w:r>
      <w:r>
        <w:rPr>
          <w:rFonts w:ascii="Times New Roman" w:hAnsi="Times New Roman"/>
          <w:b w:val="0"/>
          <w:bCs/>
          <w:color w:val="auto"/>
        </w:rPr>
        <w:t xml:space="preserve">28 czerwca </w:t>
      </w:r>
      <w:r w:rsidRPr="00A373C1">
        <w:rPr>
          <w:rFonts w:ascii="Times New Roman" w:hAnsi="Times New Roman"/>
          <w:b w:val="0"/>
          <w:bCs/>
          <w:color w:val="auto"/>
        </w:rPr>
        <w:t xml:space="preserve"> 2011 roku</w:t>
      </w:r>
      <w:r>
        <w:rPr>
          <w:rFonts w:ascii="Times New Roman" w:hAnsi="Times New Roman"/>
          <w:b w:val="0"/>
          <w:bCs/>
          <w:color w:val="auto"/>
        </w:rPr>
        <w:t xml:space="preserve"> </w:t>
      </w:r>
      <w:r w:rsidRPr="00A373C1">
        <w:rPr>
          <w:rFonts w:ascii="Times New Roman" w:hAnsi="Times New Roman"/>
          <w:b w:val="0"/>
          <w:color w:val="auto"/>
        </w:rPr>
        <w:t>– załącznik nr 1</w:t>
      </w:r>
      <w:r w:rsidRPr="00A373C1">
        <w:rPr>
          <w:rFonts w:ascii="Times New Roman" w:hAnsi="Times New Roman"/>
          <w:b w:val="0"/>
          <w:bCs/>
          <w:color w:val="auto"/>
        </w:rPr>
        <w:t>8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bCs/>
        </w:rPr>
      </w:pPr>
      <w:r w:rsidRPr="00A373C1">
        <w:rPr>
          <w:rFonts w:ascii="Times New Roman" w:hAnsi="Times New Roman"/>
          <w:b w:val="0"/>
          <w:bCs/>
          <w:color w:val="auto"/>
        </w:rPr>
        <w:t xml:space="preserve">Oświadczenie Burmistrza Miasta Sochaczewa o niezaleganiu w podatkach do US i składkach ZUS </w:t>
      </w:r>
      <w:r w:rsidRPr="00A373C1">
        <w:rPr>
          <w:rFonts w:ascii="Times New Roman" w:hAnsi="Times New Roman"/>
          <w:b w:val="0"/>
          <w:color w:val="auto"/>
        </w:rPr>
        <w:t>– załącznik nr 19</w:t>
      </w:r>
    </w:p>
    <w:p w:rsidR="0038651D" w:rsidRPr="00DA1E84" w:rsidRDefault="0038651D" w:rsidP="00F378F7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bCs/>
        </w:rPr>
      </w:pPr>
      <w:r w:rsidRPr="00DA1E84">
        <w:rPr>
          <w:rFonts w:ascii="Times New Roman" w:hAnsi="Times New Roman"/>
          <w:b w:val="0"/>
        </w:rPr>
        <w:t xml:space="preserve">Uchwała nr   /P/2011 Składu Orzekającego RIO w Warszawie z dnia </w:t>
      </w:r>
      <w:r>
        <w:rPr>
          <w:rFonts w:ascii="Times New Roman" w:hAnsi="Times New Roman"/>
          <w:b w:val="0"/>
        </w:rPr>
        <w:t xml:space="preserve">30 czerwca </w:t>
      </w:r>
      <w:r w:rsidRPr="00DA1E84">
        <w:rPr>
          <w:rFonts w:ascii="Times New Roman" w:hAnsi="Times New Roman"/>
          <w:b w:val="0"/>
        </w:rPr>
        <w:t xml:space="preserve"> 2011 roku w sprawie wydania opinii </w:t>
      </w:r>
      <w:r>
        <w:rPr>
          <w:rFonts w:ascii="Times New Roman" w:hAnsi="Times New Roman"/>
          <w:b w:val="0"/>
        </w:rPr>
        <w:t xml:space="preserve"> o możliwości spłaty kredytu długoterminowego zaciąganego przez Miasto Sochaczew</w:t>
      </w:r>
      <w:r w:rsidRPr="00DA1E84">
        <w:rPr>
          <w:rFonts w:ascii="Times New Roman" w:hAnsi="Times New Roman"/>
          <w:b w:val="0"/>
        </w:rPr>
        <w:t xml:space="preserve">     </w:t>
      </w:r>
      <w:r w:rsidRPr="00DA1E84">
        <w:rPr>
          <w:rFonts w:ascii="Times New Roman" w:hAnsi="Times New Roman"/>
          <w:b w:val="0"/>
          <w:color w:val="auto"/>
        </w:rPr>
        <w:t>– załącznik nr 20</w:t>
      </w:r>
    </w:p>
    <w:p w:rsidR="0038651D" w:rsidRPr="00A373C1" w:rsidRDefault="0038651D" w:rsidP="00F544D1">
      <w:pPr>
        <w:pStyle w:val="WW-Tekstpodstawowy3"/>
        <w:numPr>
          <w:ilvl w:val="0"/>
          <w:numId w:val="17"/>
        </w:numPr>
        <w:spacing w:after="60"/>
        <w:rPr>
          <w:rFonts w:ascii="Times New Roman" w:hAnsi="Times New Roman"/>
          <w:b w:val="0"/>
          <w:bCs/>
        </w:rPr>
      </w:pPr>
      <w:r w:rsidRPr="00A373C1">
        <w:rPr>
          <w:rFonts w:ascii="Times New Roman" w:hAnsi="Times New Roman"/>
          <w:b w:val="0"/>
          <w:bCs/>
          <w:color w:val="auto"/>
        </w:rPr>
        <w:t xml:space="preserve">Wykaz instytucji powiązanych kapitałowo </w:t>
      </w:r>
      <w:r w:rsidRPr="00A373C1">
        <w:rPr>
          <w:rFonts w:ascii="Times New Roman" w:hAnsi="Times New Roman"/>
          <w:b w:val="0"/>
          <w:color w:val="auto"/>
        </w:rPr>
        <w:t>– załącznik nr 2</w:t>
      </w:r>
      <w:r>
        <w:rPr>
          <w:rFonts w:ascii="Times New Roman" w:hAnsi="Times New Roman"/>
          <w:b w:val="0"/>
          <w:color w:val="auto"/>
        </w:rPr>
        <w:t>1</w:t>
      </w:r>
    </w:p>
    <w:p w:rsidR="0038651D" w:rsidRPr="00A373C1" w:rsidRDefault="0038651D" w:rsidP="00F544D1">
      <w:pPr>
        <w:ind w:left="284"/>
        <w:rPr>
          <w:rFonts w:ascii="Times New Roman" w:hAnsi="Times New Roman"/>
          <w:b/>
          <w:sz w:val="28"/>
          <w:u w:val="single"/>
        </w:rPr>
      </w:pPr>
    </w:p>
    <w:p w:rsidR="0038651D" w:rsidRPr="00A373C1" w:rsidRDefault="0038651D" w:rsidP="00F544D1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Termin realizacji zamówienia: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Termin realizacji zamówienia: od dnia postawienia do dyspozycji środków finansowych do dnia spłaty kredytu tj do dnia 31 grudnia 2021 roku.  Termin </w:t>
      </w:r>
      <w:r>
        <w:rPr>
          <w:rFonts w:ascii="Times New Roman" w:hAnsi="Times New Roman"/>
        </w:rPr>
        <w:t>postawienia</w:t>
      </w:r>
      <w:r w:rsidRPr="00A373C1">
        <w:rPr>
          <w:rFonts w:ascii="Times New Roman" w:hAnsi="Times New Roman"/>
        </w:rPr>
        <w:t xml:space="preserve"> do dyspozycji środków finansowych: na żądanie Zamawiającego (w terminie 7 dni od dnia postawienia żądania). Całkowite uruchomienie kredytu nastąpi do 31.12.2011 roku.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 xml:space="preserve"> OPIS SPOSOBU PRZYGOTOWANIA OFERTY:</w:t>
      </w: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301506">
      <w:pPr>
        <w:ind w:left="48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1. Ofertę należy przygotować w języku polskim w formie pisemnej (na maszynie do pisania, komputerze lub nieścieralnym atramentem), zgodnie z formularzem ofertowym stanowiącym załącznik Nr 1 do SIWZ. </w:t>
      </w:r>
    </w:p>
    <w:p w:rsidR="0038651D" w:rsidRPr="00A373C1" w:rsidRDefault="0038651D" w:rsidP="00301506">
      <w:pPr>
        <w:pStyle w:val="BodyTextIndent2"/>
        <w:ind w:left="480" w:hanging="360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     Zamawiający dopuszcza przepisanie formularza oferty i druków załączników na komputerze z zachowaniem ich formy i treści.</w:t>
      </w:r>
    </w:p>
    <w:p w:rsidR="0038651D" w:rsidRPr="00A373C1" w:rsidRDefault="0038651D" w:rsidP="00301506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2.  Oferta (formularz ofertowy) musi być podpisana przez osoby upoważnione do składania oświadczeń woli w imieniu Wykonawcy. Za podpisanie uznaje się własnoręczny podpis z pieczątką. Wszystkie oświadczenia, dokumenty oraz kserokopie dokumentów powinny być uwierzytelnione w formie pisemnej, własnoręcznym podpisem wraz z pieczątką imienną osób upoważnionych do reprezentowania Oferenta lub upoważnionego przez nią przedstawiciela. </w:t>
      </w:r>
    </w:p>
    <w:p w:rsidR="0038651D" w:rsidRPr="00A373C1" w:rsidRDefault="0038651D" w:rsidP="00F544D1">
      <w:pPr>
        <w:pStyle w:val="BodyTextIndent2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Każda strona oferty (formularza ofertowego) wraz z załącznikami powinna być ponumerowana oraz powinna mieć formę spiętego w całość zeszytu. 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Ewentualne poprawki muszą być naniesione czytelnie i sygnowane podpisem Oferenta.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Druki załączone do SIWZ muszą być przez Oferenta wypełnione bez wyjątku wg SIWZ bez dokonywania w nich zmian . 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 przypadkach, gdy jakakolwiek część powyższych dokumentów nie dotyczy Oferenta, wpisuje on „nie dotyczy”.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Brak jakiegokolwiek z wymienionych dokumentów, złożenie dokumentów w niewłaściwej formie, lub dokonanie zmian przez Oferenta w załączonych drukach do SIWZ, będzie skutkować odrzuceniem oferty.</w:t>
      </w:r>
    </w:p>
    <w:p w:rsidR="0038651D" w:rsidRPr="00A373C1" w:rsidRDefault="0038651D" w:rsidP="00F544D1">
      <w:pPr>
        <w:ind w:firstLine="360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Oferta złożona po terminie zostanie zwrócona bez otwierania.</w:t>
      </w:r>
    </w:p>
    <w:p w:rsidR="0038651D" w:rsidRPr="00A373C1" w:rsidRDefault="0038651D" w:rsidP="00F544D1">
      <w:pPr>
        <w:pStyle w:val="BodyText"/>
        <w:tabs>
          <w:tab w:val="left" w:pos="426"/>
        </w:tabs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3.   Każdy Oferent przedłoży tylko jedną ofertę. 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     Oferent, który przedłoży więcej niż jedną ofertę zostanie wykluczony z postępowania.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4.   Oferent ponosi wszelkie koszty związane z przygotowaniem i złożeniem oferty.</w:t>
      </w:r>
    </w:p>
    <w:p w:rsidR="0038651D" w:rsidRPr="00A373C1" w:rsidRDefault="0038651D" w:rsidP="00F544D1">
      <w:pPr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5.  </w:t>
      </w:r>
      <w:r w:rsidRPr="00A373C1">
        <w:rPr>
          <w:rFonts w:ascii="Times New Roman" w:hAnsi="Times New Roman"/>
        </w:rPr>
        <w:tab/>
        <w:t>Zaleca się, by Oferent zdobył wszystkie informacje konieczne do przygotowania oferty oraz podpisania umowy.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Oferent ponosi wyłączną odpowiedzialność za treść uzyskanych informacji, za wyjątkiem informacji uzyskanych na piśmie od Zamawiającego. </w:t>
      </w:r>
    </w:p>
    <w:p w:rsidR="0038651D" w:rsidRPr="00A373C1" w:rsidRDefault="0038651D" w:rsidP="00F544D1">
      <w:pPr>
        <w:tabs>
          <w:tab w:val="left" w:pos="360"/>
        </w:tabs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6.   Zamawiający wyklucza możliwość składania ofert częściowych i wariantowych.</w:t>
      </w:r>
    </w:p>
    <w:p w:rsidR="0038651D" w:rsidRPr="00A373C1" w:rsidRDefault="0038651D" w:rsidP="00F544D1">
      <w:pPr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7.  </w:t>
      </w:r>
      <w:r w:rsidRPr="00A373C1">
        <w:rPr>
          <w:rFonts w:ascii="Times New Roman" w:hAnsi="Times New Roman"/>
        </w:rPr>
        <w:tab/>
        <w:t>Oferta powinna dotyczyć wykonania wszystkich czynności wynikających z realizacji przedmiotu zamówienia.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Cena oferty  musi obejmować wynagrodzenie za wszystkie obowiązki przyszłego Wykonawcy, niezbędne do zrealizowania zamówienia. Cenę oferty należy podać w PLN.  Podanie ceny w inny sposób, niż przewidziany niniejszą specyfikacją spowoduje odrzucenie oferty.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Jeżeli Wykonawca nie będzie pobierał opłat za którąkolwiek usługę wyszczególnioną w formularzu ofertowym, winien w tej pozycji  wpisać cyfrę „0”.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Pozostawienie bez wypełnienia jakiejkolwiek pozycji skutkuje odrzuceniem oferty.  </w:t>
      </w:r>
    </w:p>
    <w:p w:rsidR="0038651D" w:rsidRPr="00A373C1" w:rsidRDefault="0038651D" w:rsidP="00F544D1">
      <w:pPr>
        <w:ind w:left="426" w:hanging="426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8. </w:t>
      </w:r>
      <w:r w:rsidRPr="00A373C1">
        <w:rPr>
          <w:rFonts w:ascii="Times New Roman" w:hAnsi="Times New Roman"/>
        </w:rPr>
        <w:tab/>
        <w:t>Oferent umieści ofertę w zamkniętym opakowaniu, posiadającym oznaczenie:</w:t>
      </w:r>
    </w:p>
    <w:p w:rsidR="0038651D" w:rsidRPr="00A373C1" w:rsidRDefault="0038651D" w:rsidP="00F544D1">
      <w:pPr>
        <w:jc w:val="center"/>
        <w:rPr>
          <w:rFonts w:ascii="Times New Roman" w:hAnsi="Times New Roman"/>
          <w:u w:val="single"/>
        </w:rPr>
      </w:pPr>
      <w:r w:rsidRPr="00A373C1">
        <w:rPr>
          <w:rFonts w:ascii="Times New Roman" w:hAnsi="Times New Roman"/>
          <w:u w:val="single"/>
        </w:rPr>
        <w:t>- adres Zamawiającego: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Gmina Miasto Sochaczew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reprezentowana</w:t>
      </w:r>
      <w:r w:rsidRPr="00A373C1">
        <w:rPr>
          <w:rFonts w:ascii="Times New Roman" w:hAnsi="Times New Roman"/>
        </w:rPr>
        <w:t xml:space="preserve"> przez:</w:t>
      </w:r>
    </w:p>
    <w:p w:rsidR="0038651D" w:rsidRPr="00A373C1" w:rsidRDefault="0038651D" w:rsidP="00F544D1">
      <w:pPr>
        <w:pStyle w:val="Heading1"/>
        <w:spacing w:line="36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BURMISTRZA MIASTA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96 – 500  SOCHACZEW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ul. 1 Maja 16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tel. (0-46) 86-222-35 </w:t>
      </w:r>
    </w:p>
    <w:p w:rsidR="0038651D" w:rsidRPr="00A373C1" w:rsidRDefault="0038651D" w:rsidP="00F544D1">
      <w:pPr>
        <w:spacing w:line="200" w:lineRule="atLeast"/>
        <w:jc w:val="center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fax. (0-46) 86-226-02</w:t>
      </w:r>
    </w:p>
    <w:p w:rsidR="0038651D" w:rsidRPr="00A373C1" w:rsidRDefault="0038651D" w:rsidP="00F544D1">
      <w:pPr>
        <w:spacing w:line="200" w:lineRule="atLeast"/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spacing w:line="200" w:lineRule="atLeast"/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ind w:left="3420"/>
        <w:jc w:val="both"/>
        <w:rPr>
          <w:rFonts w:ascii="Times New Roman" w:hAnsi="Times New Roman"/>
          <w:u w:val="single"/>
        </w:rPr>
      </w:pPr>
      <w:r w:rsidRPr="00A373C1">
        <w:rPr>
          <w:rFonts w:ascii="Times New Roman" w:hAnsi="Times New Roman"/>
          <w:u w:val="single"/>
        </w:rPr>
        <w:t>- przedmiot zamówienia:</w:t>
      </w:r>
    </w:p>
    <w:p w:rsidR="0038651D" w:rsidRPr="00A373C1" w:rsidRDefault="0038651D" w:rsidP="00F544D1">
      <w:pPr>
        <w:ind w:left="3420"/>
        <w:jc w:val="both"/>
        <w:rPr>
          <w:rFonts w:ascii="Times New Roman" w:hAnsi="Times New Roman"/>
        </w:rPr>
      </w:pPr>
    </w:p>
    <w:p w:rsidR="0038651D" w:rsidRPr="00A373C1" w:rsidRDefault="0038651D" w:rsidP="00742CE3">
      <w:pPr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„Przetarg </w:t>
      </w:r>
      <w:r w:rsidRPr="00A373C1">
        <w:rPr>
          <w:rFonts w:ascii="Times New Roman" w:hAnsi="Times New Roman"/>
          <w:b/>
        </w:rPr>
        <w:t xml:space="preserve">nieograniczony </w:t>
      </w:r>
      <w:r w:rsidRPr="00A373C1">
        <w:rPr>
          <w:rFonts w:ascii="Times New Roman" w:hAnsi="Times New Roman"/>
          <w:b/>
          <w:szCs w:val="24"/>
        </w:rPr>
        <w:t xml:space="preserve">na zaciągnięcie kredytu długoterminowego do kwoty 9 000 000 PLN </w:t>
      </w:r>
    </w:p>
    <w:p w:rsidR="0038651D" w:rsidRPr="00A373C1" w:rsidRDefault="0038651D" w:rsidP="00742CE3">
      <w:pPr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 z przeznaczeniem na sfinansowanie planowanego deficytu budżetu na 2011 rok w wysokości 8 276 169 PLN  powstałego w związku z realizacją zadań inwestycyjnych oraz spłatę wcześniej zaciągniętych zobowiązań z tytułu kredytów i pożyczek w wysokości 723 831 PLN”</w:t>
      </w:r>
    </w:p>
    <w:p w:rsidR="0038651D" w:rsidRPr="00A373C1" w:rsidRDefault="0038651D" w:rsidP="00742CE3">
      <w:pPr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6"/>
        </w:rPr>
      </w:pPr>
      <w:r w:rsidRPr="00A373C1">
        <w:rPr>
          <w:rFonts w:ascii="Times New Roman" w:hAnsi="Times New Roman"/>
          <w:b/>
        </w:rPr>
        <w:t xml:space="preserve">Nie otwierać przed </w:t>
      </w:r>
      <w:r>
        <w:rPr>
          <w:rFonts w:ascii="Times New Roman" w:hAnsi="Times New Roman"/>
          <w:b/>
        </w:rPr>
        <w:t>18</w:t>
      </w:r>
      <w:r w:rsidRPr="00A373C1">
        <w:rPr>
          <w:rFonts w:ascii="Times New Roman" w:hAnsi="Times New Roman"/>
          <w:b/>
        </w:rPr>
        <w:t>.08.201</w:t>
      </w:r>
      <w:r>
        <w:rPr>
          <w:rFonts w:ascii="Times New Roman" w:hAnsi="Times New Roman"/>
          <w:b/>
        </w:rPr>
        <w:t>1</w:t>
      </w:r>
      <w:r w:rsidRPr="00A373C1">
        <w:rPr>
          <w:rFonts w:ascii="Times New Roman" w:hAnsi="Times New Roman"/>
          <w:b/>
        </w:rPr>
        <w:t xml:space="preserve">  roku przed godz. 09.30”.</w:t>
      </w: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6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u w:val="single"/>
        </w:rPr>
      </w:pPr>
      <w:r w:rsidRPr="00A373C1">
        <w:rPr>
          <w:rFonts w:ascii="Times New Roman" w:hAnsi="Times New Roman"/>
          <w:u w:val="single"/>
        </w:rPr>
        <w:t>- nazwa i adres Oferenta:</w:t>
      </w: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......................................................................................</w:t>
      </w:r>
    </w:p>
    <w:p w:rsidR="0038651D" w:rsidRDefault="0038651D" w:rsidP="00F544D1">
      <w:pPr>
        <w:pStyle w:val="Subtitle"/>
        <w:jc w:val="left"/>
        <w:rPr>
          <w:rFonts w:ascii="Times New Roman" w:hAnsi="Times New Roman"/>
          <w:b w:val="0"/>
          <w:i w:val="0"/>
          <w:sz w:val="24"/>
        </w:rPr>
      </w:pPr>
    </w:p>
    <w:p w:rsidR="0038651D" w:rsidRPr="002146C9" w:rsidRDefault="0038651D" w:rsidP="002146C9">
      <w:pPr>
        <w:pStyle w:val="BodyText"/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  <w:b w:val="0"/>
          <w:bCs/>
          <w:i w:val="0"/>
          <w:iCs/>
          <w:sz w:val="24"/>
        </w:rPr>
      </w:pPr>
      <w:r w:rsidRPr="00A373C1">
        <w:rPr>
          <w:rFonts w:ascii="Times New Roman" w:hAnsi="Times New Roman"/>
          <w:b w:val="0"/>
          <w:i w:val="0"/>
          <w:sz w:val="24"/>
        </w:rPr>
        <w:t xml:space="preserve">9. </w:t>
      </w:r>
      <w:r w:rsidRPr="00A373C1">
        <w:rPr>
          <w:rFonts w:ascii="Times New Roman" w:hAnsi="Times New Roman"/>
          <w:b w:val="0"/>
          <w:bCs/>
          <w:i w:val="0"/>
          <w:iCs/>
          <w:sz w:val="24"/>
        </w:rPr>
        <w:t xml:space="preserve">Uprawnieni do kontaktów z oferentami: </w:t>
      </w: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  <w:b w:val="0"/>
          <w:bCs/>
          <w:i w:val="0"/>
          <w:iCs/>
          <w:sz w:val="24"/>
        </w:rPr>
      </w:pPr>
    </w:p>
    <w:p w:rsidR="0038651D" w:rsidRPr="00A373C1" w:rsidRDefault="0038651D" w:rsidP="00F544D1">
      <w:pPr>
        <w:pStyle w:val="Subtitle"/>
        <w:numPr>
          <w:ilvl w:val="0"/>
          <w:numId w:val="9"/>
        </w:numPr>
        <w:jc w:val="left"/>
        <w:rPr>
          <w:rFonts w:ascii="Times New Roman" w:hAnsi="Times New Roman"/>
          <w:b w:val="0"/>
          <w:bCs/>
          <w:i w:val="0"/>
          <w:iCs/>
          <w:sz w:val="24"/>
        </w:rPr>
      </w:pPr>
      <w:r w:rsidRPr="00A373C1">
        <w:rPr>
          <w:rFonts w:ascii="Times New Roman" w:hAnsi="Times New Roman"/>
          <w:b w:val="0"/>
          <w:bCs/>
          <w:i w:val="0"/>
          <w:iCs/>
          <w:sz w:val="24"/>
        </w:rPr>
        <w:t>Jolanta Brzóska – Skarbnik Miasta w godz. 8.00 -16.00, wew. 334</w:t>
      </w:r>
    </w:p>
    <w:p w:rsidR="0038651D" w:rsidRPr="00A373C1" w:rsidRDefault="0038651D" w:rsidP="00F544D1">
      <w:pPr>
        <w:pStyle w:val="Subtitle"/>
        <w:numPr>
          <w:ilvl w:val="0"/>
          <w:numId w:val="9"/>
        </w:numPr>
        <w:jc w:val="left"/>
        <w:rPr>
          <w:rFonts w:ascii="Times New Roman" w:hAnsi="Times New Roman"/>
          <w:b w:val="0"/>
          <w:bCs/>
          <w:i w:val="0"/>
          <w:iCs/>
          <w:sz w:val="24"/>
        </w:rPr>
      </w:pPr>
      <w:r w:rsidRPr="00A373C1">
        <w:rPr>
          <w:rFonts w:ascii="Times New Roman" w:hAnsi="Times New Roman"/>
          <w:b w:val="0"/>
          <w:bCs/>
          <w:i w:val="0"/>
          <w:iCs/>
          <w:sz w:val="24"/>
        </w:rPr>
        <w:t xml:space="preserve">Ewa Kornacka – Z-ca Skarbnika Miasta w godz. 8.00-16.00, wew 365 </w:t>
      </w:r>
    </w:p>
    <w:p w:rsidR="0038651D" w:rsidRPr="00A373C1" w:rsidRDefault="0038651D" w:rsidP="00F544D1">
      <w:pPr>
        <w:pStyle w:val="BodyText"/>
        <w:numPr>
          <w:ilvl w:val="0"/>
          <w:numId w:val="9"/>
        </w:numPr>
        <w:rPr>
          <w:rFonts w:ascii="Times New Roman" w:hAnsi="Times New Roman"/>
        </w:rPr>
      </w:pPr>
      <w:r w:rsidRPr="00A373C1">
        <w:rPr>
          <w:rFonts w:ascii="Times New Roman" w:hAnsi="Times New Roman"/>
        </w:rPr>
        <w:t>Radosław Kwiatkowski – Kierownik Inspektoratu ds. Zamówień Publicznych w godz. 8.00 – 16.00 wew. 347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 xml:space="preserve">Wszelkie oświadczenia, wnioski, zawiadomienia oraz informacje zamawiający i oferenci przekazują jedynie w formie pisemnej. </w:t>
      </w:r>
      <w:r w:rsidRPr="00A373C1">
        <w:rPr>
          <w:rFonts w:ascii="Times New Roman" w:hAnsi="Times New Roman"/>
        </w:rPr>
        <w:t xml:space="preserve">Jednak oświadczenia, wnioski, zawiadomienia oraz informacje przekazane za pomocą telefaksu uważa się za złożone w terminie, jeżeli ich treść dotarła do adresata przed upływem terminu i została niezwłocznie potwierdzona pisemnie. </w:t>
      </w:r>
    </w:p>
    <w:p w:rsidR="0038651D" w:rsidRPr="00A373C1" w:rsidRDefault="0038651D" w:rsidP="00F544D1">
      <w:pPr>
        <w:spacing w:line="200" w:lineRule="atLeast"/>
        <w:ind w:left="360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 xml:space="preserve"> Warunki wymagane od Wykonawców: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5D45F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1. </w:t>
      </w:r>
      <w:r w:rsidRPr="00A373C1">
        <w:rPr>
          <w:rFonts w:ascii="Times New Roman" w:hAnsi="Times New Roman"/>
          <w:szCs w:val="24"/>
        </w:rPr>
        <w:t xml:space="preserve"> </w:t>
      </w:r>
      <w:r w:rsidRPr="00A373C1">
        <w:rPr>
          <w:rFonts w:ascii="Times New Roman" w:hAnsi="Times New Roman"/>
          <w:b/>
          <w:szCs w:val="24"/>
        </w:rPr>
        <w:t xml:space="preserve">O udzielenie Zamówienia mogą ubiegać się Wykonawcy: </w:t>
      </w:r>
    </w:p>
    <w:p w:rsidR="0038651D" w:rsidRPr="00A373C1" w:rsidRDefault="0038651D" w:rsidP="005D45F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5D45F9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   </w:t>
      </w:r>
      <w:r w:rsidRPr="00A373C1">
        <w:rPr>
          <w:rFonts w:ascii="Times New Roman" w:hAnsi="Times New Roman"/>
          <w:b/>
          <w:szCs w:val="24"/>
        </w:rPr>
        <w:t>1.1</w:t>
      </w:r>
      <w:r w:rsidRPr="00A373C1">
        <w:rPr>
          <w:rFonts w:ascii="Times New Roman" w:hAnsi="Times New Roman"/>
          <w:szCs w:val="24"/>
        </w:rPr>
        <w:t>. którzy zgodnie z art. 22 ust.1 ustawy Pzp spełniają warunki, dotyczące:</w:t>
      </w:r>
    </w:p>
    <w:p w:rsidR="0038651D" w:rsidRPr="00A373C1" w:rsidRDefault="0038651D" w:rsidP="005D45F9">
      <w:pPr>
        <w:numPr>
          <w:ilvl w:val="0"/>
          <w:numId w:val="26"/>
        </w:numPr>
        <w:tabs>
          <w:tab w:val="clear" w:pos="720"/>
          <w:tab w:val="left" w:pos="360"/>
          <w:tab w:val="num" w:pos="1068"/>
        </w:tabs>
        <w:suppressAutoHyphens w:val="0"/>
        <w:ind w:left="1068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>posiadania uprawnień do wykonywania określonej działalności lub czynności, jeżeli przepisy prawa nakładają obowiązek ich posiadania</w:t>
      </w:r>
    </w:p>
    <w:p w:rsidR="0038651D" w:rsidRPr="00A373C1" w:rsidRDefault="0038651D" w:rsidP="005D45F9">
      <w:pPr>
        <w:numPr>
          <w:ilvl w:val="0"/>
          <w:numId w:val="26"/>
        </w:numPr>
        <w:tabs>
          <w:tab w:val="clear" w:pos="720"/>
          <w:tab w:val="left" w:pos="360"/>
          <w:tab w:val="num" w:pos="1068"/>
        </w:tabs>
        <w:suppressAutoHyphens w:val="0"/>
        <w:ind w:left="1068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posiadania wiedzy i doświadczenia, </w:t>
      </w:r>
    </w:p>
    <w:p w:rsidR="0038651D" w:rsidRPr="00A373C1" w:rsidRDefault="0038651D" w:rsidP="005D45F9">
      <w:pPr>
        <w:numPr>
          <w:ilvl w:val="0"/>
          <w:numId w:val="26"/>
        </w:numPr>
        <w:tabs>
          <w:tab w:val="clear" w:pos="720"/>
          <w:tab w:val="left" w:pos="360"/>
          <w:tab w:val="num" w:pos="1068"/>
        </w:tabs>
        <w:suppressAutoHyphens w:val="0"/>
        <w:ind w:left="1068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dysponowania odpowiednim potencjałem technicznym oraz osobami zdolnymi do wykonania zamówienia, </w:t>
      </w:r>
    </w:p>
    <w:p w:rsidR="0038651D" w:rsidRPr="00A373C1" w:rsidRDefault="0038651D" w:rsidP="00E50097">
      <w:pPr>
        <w:numPr>
          <w:ilvl w:val="0"/>
          <w:numId w:val="26"/>
        </w:numPr>
        <w:tabs>
          <w:tab w:val="clear" w:pos="720"/>
          <w:tab w:val="left" w:pos="360"/>
          <w:tab w:val="num" w:pos="1068"/>
          <w:tab w:val="num" w:pos="1788"/>
        </w:tabs>
        <w:suppressAutoHyphens w:val="0"/>
        <w:ind w:left="1068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sytuacji ekonomicznej i finansowej. </w:t>
      </w:r>
    </w:p>
    <w:p w:rsidR="0038651D" w:rsidRPr="00A373C1" w:rsidRDefault="0038651D" w:rsidP="00E50097">
      <w:pPr>
        <w:tabs>
          <w:tab w:val="left" w:pos="360"/>
          <w:tab w:val="num" w:pos="1788"/>
        </w:tabs>
        <w:suppressAutoHyphens w:val="0"/>
        <w:ind w:left="1068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5D45F9">
      <w:pPr>
        <w:pStyle w:val="BodyText"/>
        <w:widowControl/>
        <w:numPr>
          <w:ilvl w:val="1"/>
          <w:numId w:val="27"/>
        </w:numPr>
        <w:suppressAutoHyphens w:val="0"/>
        <w:ind w:hanging="360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bCs/>
          <w:iCs/>
          <w:szCs w:val="24"/>
        </w:rPr>
        <w:t xml:space="preserve"> którzy spełniają warunek udziału w postępowaniu dotyczący braku </w:t>
      </w:r>
      <w:r w:rsidRPr="00A373C1">
        <w:rPr>
          <w:rFonts w:ascii="Times New Roman" w:hAnsi="Times New Roman"/>
          <w:szCs w:val="24"/>
        </w:rPr>
        <w:t xml:space="preserve">podstaw do wykluczenia z postępowania o udzielenie zamówienia publicznego w okolicznościach, o których mowa w art. 24 ust.1 ustawy Pzp. </w:t>
      </w:r>
    </w:p>
    <w:p w:rsidR="0038651D" w:rsidRPr="00A373C1" w:rsidRDefault="0038651D" w:rsidP="00E30614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>2. Opis sposobu dokonania oceny spełnienia warunku posiadania uprawnień do wykonywania określonej działalności lub czynności, jeżeli przepisy prawa nakładają obowiązek ich posiadania</w:t>
      </w:r>
    </w:p>
    <w:p w:rsidR="0038651D" w:rsidRPr="00A373C1" w:rsidRDefault="0038651D" w:rsidP="00E30614">
      <w:pPr>
        <w:pStyle w:val="BodyText"/>
        <w:ind w:left="360"/>
        <w:rPr>
          <w:rFonts w:ascii="Times New Roman" w:hAnsi="Times New Roman"/>
          <w:b/>
          <w:szCs w:val="24"/>
        </w:rPr>
      </w:pPr>
    </w:p>
    <w:p w:rsidR="0038651D" w:rsidRPr="00A373C1" w:rsidRDefault="0038651D" w:rsidP="00E30614">
      <w:pPr>
        <w:pBdr>
          <w:left w:val="single" w:sz="4" w:space="0" w:color="auto"/>
        </w:pBdr>
        <w:ind w:left="360"/>
        <w:jc w:val="both"/>
        <w:rPr>
          <w:rFonts w:ascii="Times New Roman" w:hAnsi="Times New Roman"/>
          <w:bCs/>
          <w:szCs w:val="24"/>
        </w:rPr>
      </w:pPr>
      <w:r w:rsidRPr="00A373C1">
        <w:rPr>
          <w:rFonts w:ascii="Times New Roman" w:hAnsi="Times New Roman"/>
          <w:szCs w:val="24"/>
        </w:rPr>
        <w:t xml:space="preserve">W celu wykazania spełniania przez wykonawcę warunku należy przedłożyć zezwolenie lub inny dokument </w:t>
      </w:r>
      <w:r w:rsidRPr="00A373C1">
        <w:rPr>
          <w:rFonts w:ascii="Times New Roman" w:hAnsi="Times New Roman"/>
          <w:bCs/>
          <w:szCs w:val="24"/>
        </w:rPr>
        <w:t xml:space="preserve">uprawniający do wykonywania czynności bankowych </w:t>
      </w:r>
      <w:r w:rsidRPr="00A373C1">
        <w:rPr>
          <w:rFonts w:ascii="Times New Roman" w:hAnsi="Times New Roman"/>
          <w:szCs w:val="24"/>
        </w:rPr>
        <w:t>zgodnie z ustawą z dnia 29 sierpnia 1997 roku - Prawo bankowe (Dz. U. z 2002 r. Nr 72, poz. 665 z późn. zm.)</w:t>
      </w:r>
    </w:p>
    <w:p w:rsidR="0038651D" w:rsidRPr="00A373C1" w:rsidRDefault="0038651D" w:rsidP="00E30614">
      <w:pPr>
        <w:pBdr>
          <w:left w:val="single" w:sz="4" w:space="0" w:color="auto"/>
        </w:pBdr>
        <w:jc w:val="both"/>
        <w:rPr>
          <w:rFonts w:ascii="Times New Roman" w:hAnsi="Times New Roman"/>
          <w:b/>
          <w:bCs/>
          <w:szCs w:val="24"/>
          <w:u w:val="single"/>
        </w:rPr>
      </w:pPr>
    </w:p>
    <w:p w:rsidR="0038651D" w:rsidRPr="00A373C1" w:rsidRDefault="0038651D" w:rsidP="00E30614">
      <w:pPr>
        <w:numPr>
          <w:ilvl w:val="0"/>
          <w:numId w:val="28"/>
        </w:numPr>
        <w:suppressAutoHyphens w:val="0"/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Opis sposobu dokonania oceny spełnienia warunku posiadania wiedzy i doświadczenia: </w:t>
      </w:r>
    </w:p>
    <w:p w:rsidR="0038651D" w:rsidRDefault="0038651D" w:rsidP="00E30614">
      <w:pPr>
        <w:tabs>
          <w:tab w:val="left" w:pos="360"/>
        </w:tabs>
        <w:ind w:left="360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Warunek ten zostanie spełniony, jeżeli wykonawca wykaże, że w ciągu ostatnich 3 lat przed upływem terminu składania ofert, a jeżeli okres prowadzenia działalności jest krótszy, w tym okresie, wykonał lub wykonuje co najmniej 2 usługi o koszcie udzielenia kredytu nie mniejszym niż </w:t>
      </w:r>
      <w:r>
        <w:rPr>
          <w:rFonts w:ascii="Times New Roman" w:hAnsi="Times New Roman"/>
          <w:szCs w:val="24"/>
        </w:rPr>
        <w:t xml:space="preserve"> 2 5</w:t>
      </w:r>
      <w:r w:rsidRPr="00A373C1">
        <w:rPr>
          <w:rFonts w:ascii="Times New Roman" w:hAnsi="Times New Roman"/>
          <w:szCs w:val="24"/>
        </w:rPr>
        <w:t xml:space="preserve">00 000 zł każdy i na potwierdzenie tego przedstawi dokumenty potwierdzające, że usługi te zostały wykonane lub są wykonywane  należycie. </w:t>
      </w:r>
    </w:p>
    <w:p w:rsidR="0038651D" w:rsidRDefault="0038651D" w:rsidP="00A373C1">
      <w:pPr>
        <w:numPr>
          <w:ilvl w:val="0"/>
          <w:numId w:val="28"/>
        </w:numPr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>Opis sposobu dokonania oceny spełnienia warunku</w:t>
      </w:r>
      <w:r w:rsidRPr="00A373C1">
        <w:rPr>
          <w:rFonts w:ascii="Times New Roman" w:hAnsi="Times New Roman"/>
          <w:szCs w:val="24"/>
        </w:rPr>
        <w:t xml:space="preserve"> </w:t>
      </w:r>
      <w:r w:rsidRPr="00A373C1">
        <w:rPr>
          <w:rFonts w:ascii="Times New Roman" w:hAnsi="Times New Roman"/>
          <w:b/>
          <w:szCs w:val="24"/>
        </w:rPr>
        <w:t>dysponowania odpowiednim potencjałem technicznym oraz osobami zdolnymi do wykonania zamówienia</w:t>
      </w:r>
    </w:p>
    <w:p w:rsidR="0038651D" w:rsidRPr="00A373C1" w:rsidRDefault="0038651D" w:rsidP="00A373C1">
      <w:pPr>
        <w:tabs>
          <w:tab w:val="left" w:pos="360"/>
        </w:tabs>
        <w:ind w:left="360" w:hanging="360"/>
        <w:jc w:val="both"/>
        <w:rPr>
          <w:rFonts w:ascii="Times New Roman" w:hAnsi="Times New Roman"/>
          <w:b/>
          <w:szCs w:val="24"/>
        </w:rPr>
      </w:pPr>
      <w:r>
        <w:tab/>
        <w:t>Warunek ten zostanie spełniony, jeżeli Wykonawca złoży  Oświadczenie z art. 22 ust.1- załącznik nr 1</w:t>
      </w:r>
    </w:p>
    <w:p w:rsidR="0038651D" w:rsidRDefault="0038651D" w:rsidP="00A373C1">
      <w:pPr>
        <w:numPr>
          <w:ilvl w:val="0"/>
          <w:numId w:val="28"/>
        </w:numPr>
        <w:jc w:val="both"/>
        <w:rPr>
          <w:b/>
        </w:rPr>
      </w:pPr>
      <w:r>
        <w:rPr>
          <w:b/>
        </w:rPr>
        <w:t>Opis sposobu dokonania oceny spełniania warunku ekonomicznego i finansowego</w:t>
      </w:r>
    </w:p>
    <w:p w:rsidR="0038651D" w:rsidRPr="00A373C1" w:rsidRDefault="0038651D" w:rsidP="00A373C1">
      <w:pPr>
        <w:ind w:left="360"/>
        <w:jc w:val="both"/>
        <w:rPr>
          <w:rFonts w:ascii="Times New Roman" w:hAnsi="Times New Roman"/>
          <w:szCs w:val="24"/>
        </w:rPr>
      </w:pPr>
      <w:r>
        <w:t>Warunek ten zostanie spełniony, jeżeli Wykonawca złoży  Oświadczenie z art. 22 ust.1- załącznik nr 1</w:t>
      </w:r>
    </w:p>
    <w:p w:rsidR="0038651D" w:rsidRPr="00A373C1" w:rsidRDefault="0038651D" w:rsidP="00E30614">
      <w:pPr>
        <w:pStyle w:val="BodyText"/>
        <w:widowControl/>
        <w:numPr>
          <w:ilvl w:val="0"/>
          <w:numId w:val="28"/>
        </w:numPr>
        <w:suppressAutoHyphens w:val="0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>Ocena spełnienia warunków udziału w postępowaniu będzie przeprowadzona</w:t>
      </w:r>
      <w:r w:rsidRPr="00A373C1">
        <w:rPr>
          <w:rFonts w:ascii="Times New Roman" w:hAnsi="Times New Roman"/>
          <w:b/>
          <w:szCs w:val="24"/>
        </w:rPr>
        <w:br/>
        <w:t xml:space="preserve">w oparciu o przedłożone przez Wykonawców dokumenty i oświadczenia, o których mowa w Rozdziale VI </w:t>
      </w:r>
      <w:r w:rsidRPr="00A373C1">
        <w:rPr>
          <w:rFonts w:ascii="Times New Roman" w:hAnsi="Times New Roman"/>
          <w:b/>
          <w:bCs/>
          <w:szCs w:val="24"/>
        </w:rPr>
        <w:t>Nie spełnienie chociażby jednego warunku skutkować będzie wykluczeniem Wykonawcy z postępowania. Ofertę Wykonawcy wykluczonego uznaje się za odrzuconą.</w:t>
      </w:r>
    </w:p>
    <w:p w:rsidR="0038651D" w:rsidRPr="00A373C1" w:rsidRDefault="0038651D" w:rsidP="005D45F9">
      <w:pPr>
        <w:tabs>
          <w:tab w:val="left" w:pos="360"/>
        </w:tabs>
        <w:jc w:val="both"/>
        <w:rPr>
          <w:rFonts w:ascii="Times New Roman" w:hAnsi="Times New Roman"/>
          <w:bCs/>
          <w:iCs/>
          <w:szCs w:val="24"/>
        </w:rPr>
      </w:pPr>
    </w:p>
    <w:p w:rsidR="0038651D" w:rsidRPr="00A373C1" w:rsidRDefault="0038651D" w:rsidP="00775B2E">
      <w:pPr>
        <w:pStyle w:val="BodyTextIndent"/>
        <w:jc w:val="center"/>
        <w:rPr>
          <w:rFonts w:ascii="Times New Roman" w:hAnsi="Times New Roman"/>
          <w:u w:val="single"/>
        </w:rPr>
      </w:pPr>
      <w:r w:rsidRPr="00A373C1">
        <w:rPr>
          <w:rFonts w:ascii="Times New Roman" w:hAnsi="Times New Roman"/>
          <w:u w:val="single"/>
        </w:rPr>
        <w:t>VI  OD WYKONAWCÓW WYMAGA SIĘ ZŁOŻENIA NW. ZAŁĄCZNIKÓW:</w:t>
      </w:r>
    </w:p>
    <w:p w:rsidR="0038651D" w:rsidRPr="00A373C1" w:rsidRDefault="0038651D" w:rsidP="00775B2E">
      <w:pPr>
        <w:pStyle w:val="BodyTextIndent"/>
        <w:jc w:val="center"/>
        <w:rPr>
          <w:rFonts w:ascii="Times New Roman" w:hAnsi="Times New Roman"/>
          <w:u w:val="single"/>
        </w:rPr>
      </w:pPr>
    </w:p>
    <w:p w:rsidR="0038651D" w:rsidRPr="00A373C1" w:rsidRDefault="0038651D" w:rsidP="00E30614">
      <w:pPr>
        <w:pBdr>
          <w:left w:val="single" w:sz="4" w:space="0" w:color="auto"/>
        </w:pBdr>
        <w:jc w:val="both"/>
        <w:rPr>
          <w:rFonts w:ascii="Times New Roman" w:hAnsi="Times New Roman"/>
          <w:b/>
          <w:bCs/>
          <w:szCs w:val="24"/>
        </w:rPr>
      </w:pPr>
      <w:r w:rsidRPr="00A373C1">
        <w:rPr>
          <w:rFonts w:ascii="Times New Roman" w:hAnsi="Times New Roman"/>
          <w:b/>
          <w:bCs/>
          <w:szCs w:val="24"/>
        </w:rPr>
        <w:t>WYKAZ OŚWIADCZEŃ I DOKUMENTÓW,  JAKIE MAJĄ DOSTARCZYĆ WYKONAWCY W CELU POTWIERDZENIA SPEŁNIANIA WARUNKÓW UDZIAŁU W POSTĘPOWANIU</w:t>
      </w:r>
    </w:p>
    <w:p w:rsidR="0038651D" w:rsidRPr="00A373C1" w:rsidRDefault="0038651D" w:rsidP="00E30614">
      <w:pPr>
        <w:pStyle w:val="WW-Tekstpodstawowy2"/>
        <w:spacing w:line="120" w:lineRule="auto"/>
        <w:rPr>
          <w:rFonts w:ascii="Times New Roman" w:hAnsi="Times New Roman"/>
          <w:bCs/>
          <w:szCs w:val="24"/>
        </w:rPr>
      </w:pPr>
    </w:p>
    <w:p w:rsidR="0038651D" w:rsidRPr="00A373C1" w:rsidRDefault="0038651D" w:rsidP="00E30614">
      <w:pPr>
        <w:pStyle w:val="BodyTextIndent"/>
        <w:jc w:val="both"/>
        <w:rPr>
          <w:rFonts w:ascii="Times New Roman" w:hAnsi="Times New Roman"/>
          <w:i/>
          <w:szCs w:val="24"/>
        </w:rPr>
      </w:pPr>
      <w:r w:rsidRPr="00A373C1">
        <w:rPr>
          <w:rFonts w:ascii="Times New Roman" w:hAnsi="Times New Roman"/>
          <w:bCs/>
          <w:i/>
          <w:iCs/>
          <w:szCs w:val="24"/>
        </w:rPr>
        <w:t xml:space="preserve">A. </w:t>
      </w:r>
      <w:r w:rsidRPr="00A373C1">
        <w:rPr>
          <w:rFonts w:ascii="Times New Roman" w:hAnsi="Times New Roman"/>
          <w:i/>
          <w:szCs w:val="24"/>
        </w:rPr>
        <w:t>W celu wykazania spełniania warunków udziału w postępowaniu, o których mowa w art. 22 ust.1 ustawy Pzp, zamawiający żąda następujących dokumentów:</w:t>
      </w:r>
    </w:p>
    <w:p w:rsidR="0038651D" w:rsidRPr="00A373C1" w:rsidRDefault="0038651D" w:rsidP="00E30614">
      <w:pPr>
        <w:rPr>
          <w:rFonts w:ascii="Times New Roman" w:hAnsi="Times New Roman"/>
        </w:rPr>
      </w:pPr>
    </w:p>
    <w:p w:rsidR="0038651D" w:rsidRPr="00A373C1" w:rsidRDefault="0038651D" w:rsidP="00E30614">
      <w:pPr>
        <w:numPr>
          <w:ilvl w:val="0"/>
          <w:numId w:val="29"/>
        </w:numPr>
        <w:suppressAutoHyphens w:val="0"/>
        <w:jc w:val="both"/>
        <w:rPr>
          <w:rFonts w:ascii="Times New Roman" w:hAnsi="Times New Roman"/>
          <w:szCs w:val="24"/>
          <w:u w:val="single"/>
        </w:rPr>
      </w:pPr>
      <w:r w:rsidRPr="00A373C1">
        <w:rPr>
          <w:rFonts w:ascii="Times New Roman" w:hAnsi="Times New Roman"/>
          <w:szCs w:val="24"/>
        </w:rPr>
        <w:t xml:space="preserve">Oświadczenie wykonawcy o spełnianiu warunków udziału w postępowaniu określonych w art. 22 ust 1 pkt 1-4 ustawy Pzp  wg wzoru zgodnie z </w:t>
      </w:r>
      <w:r w:rsidRPr="00A373C1">
        <w:rPr>
          <w:rFonts w:ascii="Times New Roman" w:hAnsi="Times New Roman"/>
          <w:szCs w:val="24"/>
          <w:u w:val="single"/>
        </w:rPr>
        <w:t>Zał. Nr 2,</w:t>
      </w:r>
    </w:p>
    <w:p w:rsidR="0038651D" w:rsidRPr="00A373C1" w:rsidRDefault="0038651D" w:rsidP="00E30614">
      <w:pPr>
        <w:rPr>
          <w:rFonts w:ascii="Times New Roman" w:hAnsi="Times New Roman"/>
          <w:szCs w:val="24"/>
        </w:rPr>
      </w:pP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2.   Koncesji, zezwolenia lub licencji, jeżeli ustawy nakładaj</w:t>
      </w:r>
      <w:r w:rsidRPr="00A373C1">
        <w:rPr>
          <w:rFonts w:ascii="Times New Roman" w:eastAsia="TimesNewRoman" w:hAnsi="Times New Roman"/>
          <w:color w:val="auto"/>
          <w:szCs w:val="24"/>
        </w:rPr>
        <w:t xml:space="preserve">ą </w:t>
      </w:r>
      <w:r w:rsidRPr="00A373C1">
        <w:rPr>
          <w:rFonts w:ascii="Times New Roman" w:hAnsi="Times New Roman"/>
          <w:color w:val="auto"/>
          <w:szCs w:val="24"/>
        </w:rPr>
        <w:t>obowi</w:t>
      </w:r>
      <w:r w:rsidRPr="00A373C1">
        <w:rPr>
          <w:rFonts w:ascii="Times New Roman" w:eastAsia="TimesNewRoman" w:hAnsi="Times New Roman"/>
          <w:color w:val="auto"/>
          <w:szCs w:val="24"/>
        </w:rPr>
        <w:t>ą</w:t>
      </w:r>
      <w:r w:rsidRPr="00A373C1">
        <w:rPr>
          <w:rFonts w:ascii="Times New Roman" w:hAnsi="Times New Roman"/>
          <w:color w:val="auto"/>
          <w:szCs w:val="24"/>
        </w:rPr>
        <w:t>zek posiadania koncesji,</w:t>
      </w:r>
    </w:p>
    <w:p w:rsidR="0038651D" w:rsidRPr="00A373C1" w:rsidRDefault="0038651D" w:rsidP="00E30614">
      <w:pPr>
        <w:ind w:left="840" w:hanging="48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zezwolenia lub licencji na podj</w:t>
      </w:r>
      <w:r w:rsidRPr="00A373C1">
        <w:rPr>
          <w:rFonts w:ascii="Times New Roman" w:eastAsia="TimesNewRoman" w:hAnsi="Times New Roman"/>
          <w:color w:val="auto"/>
          <w:szCs w:val="24"/>
        </w:rPr>
        <w:t>ę</w:t>
      </w:r>
      <w:r w:rsidRPr="00A373C1">
        <w:rPr>
          <w:rFonts w:ascii="Times New Roman" w:hAnsi="Times New Roman"/>
          <w:color w:val="auto"/>
          <w:szCs w:val="24"/>
        </w:rPr>
        <w:t>cie działalno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 gospodarczej w zakresie obj</w:t>
      </w:r>
      <w:r w:rsidRPr="00A373C1">
        <w:rPr>
          <w:rFonts w:ascii="Times New Roman" w:eastAsia="TimesNewRoman" w:hAnsi="Times New Roman"/>
          <w:color w:val="auto"/>
          <w:szCs w:val="24"/>
        </w:rPr>
        <w:t>ę</w:t>
      </w:r>
      <w:r w:rsidRPr="00A373C1">
        <w:rPr>
          <w:rFonts w:ascii="Times New Roman" w:hAnsi="Times New Roman"/>
          <w:color w:val="auto"/>
          <w:szCs w:val="24"/>
        </w:rPr>
        <w:t>tym niniejszym</w:t>
      </w:r>
    </w:p>
    <w:p w:rsidR="0038651D" w:rsidRPr="00A373C1" w:rsidRDefault="0038651D" w:rsidP="002B05A2">
      <w:pPr>
        <w:tabs>
          <w:tab w:val="left" w:pos="480"/>
        </w:tabs>
        <w:spacing w:line="240" w:lineRule="atLeast"/>
        <w:ind w:left="600" w:hanging="42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  <w:color w:val="auto"/>
          <w:szCs w:val="24"/>
        </w:rPr>
        <w:t>zamówieniem</w:t>
      </w:r>
      <w:r w:rsidRPr="00A373C1">
        <w:rPr>
          <w:rFonts w:ascii="Times New Roman" w:hAnsi="Times New Roman"/>
        </w:rPr>
        <w:t xml:space="preserve"> - 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2B05A2">
      <w:pPr>
        <w:widowControl/>
        <w:numPr>
          <w:ilvl w:val="0"/>
          <w:numId w:val="3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Wykazu wykonanych lub wykonywanych usług w zakresie niezbędnym do wykazania spełniania warunku wiedzy i doświadczenia w okresie ostatnich trzech lat przed upływem terminu składania ofert, a jeżeli okres prowadzenia działalności jest krótszy, w tym okresie, z podaniem ich wartości, przedmiotu, dat wykonania i odbiorców, oraz załączenia dokumentów potwierdzających, że usługi te zostały wykonane lub są wykonywane należycie.- </w:t>
      </w:r>
      <w:r w:rsidRPr="00A373C1">
        <w:rPr>
          <w:rFonts w:ascii="Times New Roman" w:hAnsi="Times New Roman"/>
          <w:szCs w:val="24"/>
          <w:u w:val="single"/>
        </w:rPr>
        <w:t>Zał. nr 4</w:t>
      </w:r>
    </w:p>
    <w:p w:rsidR="0038651D" w:rsidRPr="00A373C1" w:rsidRDefault="0038651D" w:rsidP="00E30614">
      <w:pPr>
        <w:pStyle w:val="BodyTextIndent"/>
        <w:jc w:val="both"/>
        <w:rPr>
          <w:rFonts w:ascii="Times New Roman" w:hAnsi="Times New Roman"/>
          <w:i/>
          <w:szCs w:val="24"/>
        </w:rPr>
      </w:pPr>
      <w:r w:rsidRPr="00A373C1">
        <w:rPr>
          <w:rFonts w:ascii="Times New Roman" w:hAnsi="Times New Roman"/>
          <w:i/>
          <w:szCs w:val="24"/>
        </w:rPr>
        <w:t xml:space="preserve"> B. W celu wykazania braku podstaw do wykluczenia z postępowania w okolicznościach, o których mowa w art. 24 ust.1 ustawy Pzp zamawiający żąda następujących dokumentów:</w:t>
      </w:r>
    </w:p>
    <w:p w:rsidR="0038651D" w:rsidRPr="00A373C1" w:rsidRDefault="0038651D" w:rsidP="00E30614">
      <w:pPr>
        <w:pStyle w:val="BodyTextIndent"/>
        <w:jc w:val="both"/>
        <w:rPr>
          <w:rFonts w:ascii="Times New Roman" w:hAnsi="Times New Roman"/>
          <w:i/>
          <w:szCs w:val="24"/>
        </w:rPr>
      </w:pPr>
    </w:p>
    <w:p w:rsidR="0038651D" w:rsidRPr="00A373C1" w:rsidRDefault="0038651D" w:rsidP="00E30614">
      <w:pPr>
        <w:pStyle w:val="BodyText"/>
        <w:tabs>
          <w:tab w:val="left" w:pos="284"/>
        </w:tabs>
        <w:ind w:left="600" w:hanging="600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ab/>
        <w:t xml:space="preserve">1) Oświadczenie, sporządzone zgodnie z </w:t>
      </w:r>
      <w:r w:rsidRPr="00A373C1">
        <w:rPr>
          <w:rFonts w:ascii="Times New Roman" w:hAnsi="Times New Roman"/>
          <w:szCs w:val="24"/>
          <w:u w:val="single"/>
        </w:rPr>
        <w:t>Zał. Nr 3,</w:t>
      </w:r>
      <w:r w:rsidRPr="00A373C1">
        <w:rPr>
          <w:rFonts w:ascii="Times New Roman" w:hAnsi="Times New Roman"/>
          <w:szCs w:val="24"/>
        </w:rPr>
        <w:t xml:space="preserve"> o braku podstaw do wykluczenia z postępowania na podstawie art. 24 ust.1 </w:t>
      </w:r>
      <w:r>
        <w:rPr>
          <w:rFonts w:ascii="Times New Roman" w:hAnsi="Times New Roman"/>
          <w:szCs w:val="24"/>
        </w:rPr>
        <w:t>i 2</w:t>
      </w:r>
      <w:r w:rsidRPr="00A373C1">
        <w:rPr>
          <w:rFonts w:ascii="Times New Roman" w:hAnsi="Times New Roman"/>
          <w:szCs w:val="24"/>
        </w:rPr>
        <w:t xml:space="preserve"> ustawy - Prawo zamówień  publicznych.</w:t>
      </w:r>
    </w:p>
    <w:p w:rsidR="0038651D" w:rsidRPr="00A373C1" w:rsidRDefault="0038651D" w:rsidP="00E30614">
      <w:pPr>
        <w:pStyle w:val="BodyTextIndent"/>
        <w:jc w:val="both"/>
        <w:rPr>
          <w:rFonts w:ascii="Times New Roman" w:hAnsi="Times New Roman"/>
          <w:b w:val="0"/>
          <w:szCs w:val="24"/>
        </w:rPr>
      </w:pPr>
    </w:p>
    <w:p w:rsidR="0038651D" w:rsidRPr="00A373C1" w:rsidRDefault="0038651D" w:rsidP="00574547">
      <w:pPr>
        <w:spacing w:line="240" w:lineRule="atLeast"/>
        <w:ind w:left="900" w:hanging="72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 2)  aktualnego odpisu z właściwego rejestru, jeżeli odrębne przepisy wymagają wpisu do</w:t>
      </w:r>
    </w:p>
    <w:p w:rsidR="0038651D" w:rsidRPr="00A373C1" w:rsidRDefault="0038651D" w:rsidP="00E30614">
      <w:pPr>
        <w:tabs>
          <w:tab w:val="left" w:pos="480"/>
        </w:tabs>
        <w:spacing w:line="240" w:lineRule="atLeast"/>
        <w:ind w:left="600" w:hanging="42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      rejestru, w celu wykazania braku podstaw do wykluczenia w oparciu o art. 24 ust. 1 pkt 2 ustawy, wystawionego nie wcześniej niż 6 miesięcy przed upływem terminu składania wniosków o dopuszczenie do udziału w postępowaniu o udzielenie zamówienia albo składania ofert, a w stosunku do osób fizycznych oświadczenia w zakresie art. 24 ust. 1 pkt 2 ustawy; -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3) Aktualnego za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wiadczenia wła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ciwego naczelnika urz</w:t>
      </w:r>
      <w:r w:rsidRPr="00A373C1">
        <w:rPr>
          <w:rFonts w:ascii="Times New Roman" w:eastAsia="TimesNewRoman" w:hAnsi="Times New Roman"/>
          <w:color w:val="auto"/>
          <w:szCs w:val="24"/>
        </w:rPr>
        <w:t>ę</w:t>
      </w:r>
      <w:r w:rsidRPr="00A373C1">
        <w:rPr>
          <w:rFonts w:ascii="Times New Roman" w:hAnsi="Times New Roman"/>
          <w:color w:val="auto"/>
          <w:szCs w:val="24"/>
        </w:rPr>
        <w:t>du skarbowego potwierdzaj</w:t>
      </w:r>
      <w:r w:rsidRPr="00A373C1">
        <w:rPr>
          <w:rFonts w:ascii="Times New Roman" w:eastAsia="TimesNewRoman" w:hAnsi="Times New Roman"/>
          <w:color w:val="auto"/>
          <w:szCs w:val="24"/>
        </w:rPr>
        <w:t>ą</w:t>
      </w:r>
      <w:r w:rsidRPr="00A373C1">
        <w:rPr>
          <w:rFonts w:ascii="Times New Roman" w:hAnsi="Times New Roman"/>
          <w:color w:val="auto"/>
          <w:szCs w:val="24"/>
        </w:rPr>
        <w:t>cego,</w:t>
      </w:r>
    </w:p>
    <w:p w:rsidR="0038651D" w:rsidRPr="00A373C1" w:rsidRDefault="0038651D" w:rsidP="00E30614">
      <w:pPr>
        <w:widowControl/>
        <w:tabs>
          <w:tab w:val="left" w:pos="720"/>
        </w:tabs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eastAsia="TimesNewRoman" w:hAnsi="Times New Roman"/>
          <w:color w:val="auto"/>
          <w:szCs w:val="24"/>
        </w:rPr>
        <w:t xml:space="preserve">    ż</w:t>
      </w:r>
      <w:r w:rsidRPr="00A373C1">
        <w:rPr>
          <w:rFonts w:ascii="Times New Roman" w:hAnsi="Times New Roman"/>
          <w:color w:val="auto"/>
          <w:szCs w:val="24"/>
        </w:rPr>
        <w:t>e wykonawca nie zalega z opłacaniem podatków, opłat lub za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 xml:space="preserve">wiadczenia, </w:t>
      </w:r>
      <w:r w:rsidRPr="00A373C1">
        <w:rPr>
          <w:rFonts w:ascii="Times New Roman" w:eastAsia="TimesNewRoman" w:hAnsi="Times New Roman"/>
          <w:color w:val="auto"/>
          <w:szCs w:val="24"/>
        </w:rPr>
        <w:t>ż</w:t>
      </w:r>
      <w:r w:rsidRPr="00A373C1">
        <w:rPr>
          <w:rFonts w:ascii="Times New Roman" w:hAnsi="Times New Roman"/>
          <w:color w:val="auto"/>
          <w:szCs w:val="24"/>
        </w:rPr>
        <w:t xml:space="preserve">e uzyskał </w:t>
      </w:r>
    </w:p>
    <w:p w:rsidR="0038651D" w:rsidRPr="00A373C1" w:rsidRDefault="0038651D" w:rsidP="00E30614">
      <w:pPr>
        <w:widowControl/>
        <w:tabs>
          <w:tab w:val="left" w:pos="720"/>
        </w:tabs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 xml:space="preserve">     przewidziane prawem zwolnienie, odroczenie lub rozło</w:t>
      </w:r>
      <w:r w:rsidRPr="00A373C1">
        <w:rPr>
          <w:rFonts w:ascii="Times New Roman" w:eastAsia="TimesNewRoman" w:hAnsi="Times New Roman"/>
          <w:color w:val="auto"/>
          <w:szCs w:val="24"/>
        </w:rPr>
        <w:t>ż</w:t>
      </w:r>
      <w:r w:rsidRPr="00A373C1">
        <w:rPr>
          <w:rFonts w:ascii="Times New Roman" w:hAnsi="Times New Roman"/>
          <w:color w:val="auto"/>
          <w:szCs w:val="24"/>
        </w:rPr>
        <w:t>enie na raty zaległych płatno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</w:t>
      </w:r>
    </w:p>
    <w:p w:rsidR="0038651D" w:rsidRPr="00A373C1" w:rsidRDefault="0038651D" w:rsidP="00E30614">
      <w:pPr>
        <w:widowControl/>
        <w:tabs>
          <w:tab w:val="left" w:pos="720"/>
        </w:tabs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 xml:space="preserve">     lub wstrzymanie w cało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 wykonania decyzji wła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ciwego organu – wystawionych nie</w:t>
      </w:r>
    </w:p>
    <w:p w:rsidR="0038651D" w:rsidRPr="00A373C1" w:rsidRDefault="0038651D" w:rsidP="00E30614">
      <w:pPr>
        <w:spacing w:line="240" w:lineRule="atLeast"/>
        <w:ind w:left="600" w:hanging="36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  <w:color w:val="auto"/>
          <w:szCs w:val="24"/>
        </w:rPr>
        <w:t xml:space="preserve">     wcze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niej ni</w:t>
      </w:r>
      <w:r w:rsidRPr="00A373C1">
        <w:rPr>
          <w:rFonts w:ascii="Times New Roman" w:eastAsia="TimesNewRoman" w:hAnsi="Times New Roman"/>
          <w:color w:val="auto"/>
          <w:szCs w:val="24"/>
        </w:rPr>
        <w:t xml:space="preserve">ż </w:t>
      </w:r>
      <w:r w:rsidRPr="00A373C1">
        <w:rPr>
          <w:rFonts w:ascii="Times New Roman" w:hAnsi="Times New Roman"/>
          <w:color w:val="auto"/>
          <w:szCs w:val="24"/>
        </w:rPr>
        <w:t>3 miesi</w:t>
      </w:r>
      <w:r w:rsidRPr="00A373C1">
        <w:rPr>
          <w:rFonts w:ascii="Times New Roman" w:eastAsia="TimesNewRoman" w:hAnsi="Times New Roman"/>
          <w:color w:val="auto"/>
          <w:szCs w:val="24"/>
        </w:rPr>
        <w:t>ą</w:t>
      </w:r>
      <w:r w:rsidRPr="00A373C1">
        <w:rPr>
          <w:rFonts w:ascii="Times New Roman" w:hAnsi="Times New Roman"/>
          <w:color w:val="auto"/>
          <w:szCs w:val="24"/>
        </w:rPr>
        <w:t xml:space="preserve">ce przed upływem terminu składania ofert -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4)  Aktualnego za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wiadczenia wła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ciwego oddziału Zakładu Ubezpiecze</w:t>
      </w:r>
      <w:r w:rsidRPr="00A373C1">
        <w:rPr>
          <w:rFonts w:ascii="Times New Roman" w:eastAsia="TimesNewRoman" w:hAnsi="Times New Roman"/>
          <w:color w:val="auto"/>
          <w:szCs w:val="24"/>
        </w:rPr>
        <w:t xml:space="preserve">ń </w:t>
      </w:r>
      <w:r w:rsidRPr="00A373C1">
        <w:rPr>
          <w:rFonts w:ascii="Times New Roman" w:hAnsi="Times New Roman"/>
          <w:color w:val="auto"/>
          <w:szCs w:val="24"/>
        </w:rPr>
        <w:t>Społecznych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 xml:space="preserve">  lub Kasy Rolniczego Ubezpieczenia Społecznego potwierdzaj</w:t>
      </w:r>
      <w:r w:rsidRPr="00A373C1">
        <w:rPr>
          <w:rFonts w:ascii="Times New Roman" w:eastAsia="TimesNewRoman" w:hAnsi="Times New Roman"/>
          <w:color w:val="auto"/>
          <w:szCs w:val="24"/>
        </w:rPr>
        <w:t>ą</w:t>
      </w:r>
      <w:r w:rsidRPr="00A373C1">
        <w:rPr>
          <w:rFonts w:ascii="Times New Roman" w:hAnsi="Times New Roman"/>
          <w:color w:val="auto"/>
          <w:szCs w:val="24"/>
        </w:rPr>
        <w:t xml:space="preserve">cego, </w:t>
      </w:r>
      <w:r w:rsidRPr="00A373C1">
        <w:rPr>
          <w:rFonts w:ascii="Times New Roman" w:eastAsia="TimesNewRoman" w:hAnsi="Times New Roman"/>
          <w:color w:val="auto"/>
          <w:szCs w:val="24"/>
        </w:rPr>
        <w:t>ż</w:t>
      </w:r>
      <w:r w:rsidRPr="00A373C1">
        <w:rPr>
          <w:rFonts w:ascii="Times New Roman" w:hAnsi="Times New Roman"/>
          <w:color w:val="auto"/>
          <w:szCs w:val="24"/>
        </w:rPr>
        <w:t>e wykonawca nie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 xml:space="preserve">  zalega z opłacaniem składek na ubezpieczenie zdrowotne i społeczne lub za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wiadczenia,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eastAsia="TimesNewRoman" w:hAnsi="Times New Roman"/>
          <w:color w:val="auto"/>
          <w:szCs w:val="24"/>
        </w:rPr>
        <w:t>ż</w:t>
      </w:r>
      <w:r w:rsidRPr="00A373C1">
        <w:rPr>
          <w:rFonts w:ascii="Times New Roman" w:hAnsi="Times New Roman"/>
          <w:color w:val="auto"/>
          <w:szCs w:val="24"/>
        </w:rPr>
        <w:t>e uzyskał przewidziane prawem zwolnienie, odroczenie lub rozło</w:t>
      </w:r>
      <w:r w:rsidRPr="00A373C1">
        <w:rPr>
          <w:rFonts w:ascii="Times New Roman" w:eastAsia="TimesNewRoman" w:hAnsi="Times New Roman"/>
          <w:color w:val="auto"/>
          <w:szCs w:val="24"/>
        </w:rPr>
        <w:t>ż</w:t>
      </w:r>
      <w:r w:rsidRPr="00A373C1">
        <w:rPr>
          <w:rFonts w:ascii="Times New Roman" w:hAnsi="Times New Roman"/>
          <w:color w:val="auto"/>
          <w:szCs w:val="24"/>
        </w:rPr>
        <w:t>enie na raty zaległych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płatno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 lub wstrzymanie w cało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 wykonania decyzji wła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ciwego organu – wystawionego</w:t>
      </w:r>
    </w:p>
    <w:p w:rsidR="0038651D" w:rsidRPr="00A373C1" w:rsidRDefault="0038651D" w:rsidP="00E30614">
      <w:pPr>
        <w:spacing w:line="240" w:lineRule="atLeast"/>
        <w:ind w:left="60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  <w:color w:val="auto"/>
          <w:szCs w:val="24"/>
        </w:rPr>
        <w:t>nie wcze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niej niż</w:t>
      </w:r>
      <w:r w:rsidRPr="00A373C1">
        <w:rPr>
          <w:rFonts w:ascii="Times New Roman" w:eastAsia="TimesNewRoman" w:hAnsi="Times New Roman"/>
          <w:color w:val="auto"/>
          <w:szCs w:val="24"/>
        </w:rPr>
        <w:t xml:space="preserve"> </w:t>
      </w:r>
      <w:r w:rsidRPr="00A373C1">
        <w:rPr>
          <w:rFonts w:ascii="Times New Roman" w:hAnsi="Times New Roman"/>
          <w:color w:val="auto"/>
          <w:szCs w:val="24"/>
        </w:rPr>
        <w:t>3 miesi</w:t>
      </w:r>
      <w:r w:rsidRPr="00A373C1">
        <w:rPr>
          <w:rFonts w:ascii="Times New Roman" w:eastAsia="TimesNewRoman" w:hAnsi="Times New Roman"/>
          <w:color w:val="auto"/>
          <w:szCs w:val="24"/>
        </w:rPr>
        <w:t>ą</w:t>
      </w:r>
      <w:r w:rsidRPr="00A373C1">
        <w:rPr>
          <w:rFonts w:ascii="Times New Roman" w:hAnsi="Times New Roman"/>
          <w:color w:val="auto"/>
          <w:szCs w:val="24"/>
        </w:rPr>
        <w:t xml:space="preserve">ce przed upływem terminu składania ofert.-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5) Aktualnej informacji z Krajowego Rejestru Karnego w zakresie okre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lonym w art. 24 ust. 1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 w:hanging="360"/>
        <w:jc w:val="both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 xml:space="preserve">     pkt 4 i 8 ustawy PZP wystawionej nie wcze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niej niż</w:t>
      </w:r>
      <w:r w:rsidRPr="00A373C1">
        <w:rPr>
          <w:rFonts w:ascii="Times New Roman" w:eastAsia="TimesNewRoman" w:hAnsi="Times New Roman"/>
          <w:color w:val="auto"/>
          <w:szCs w:val="24"/>
        </w:rPr>
        <w:t xml:space="preserve"> </w:t>
      </w:r>
      <w:r w:rsidRPr="00A373C1">
        <w:rPr>
          <w:rFonts w:ascii="Times New Roman" w:hAnsi="Times New Roman"/>
          <w:color w:val="auto"/>
          <w:szCs w:val="24"/>
        </w:rPr>
        <w:t>6 miesi</w:t>
      </w:r>
      <w:r w:rsidRPr="00A373C1">
        <w:rPr>
          <w:rFonts w:ascii="Times New Roman" w:eastAsia="TimesNewRoman" w:hAnsi="Times New Roman"/>
          <w:color w:val="auto"/>
          <w:szCs w:val="24"/>
        </w:rPr>
        <w:t>ę</w:t>
      </w:r>
      <w:r w:rsidRPr="00A373C1">
        <w:rPr>
          <w:rFonts w:ascii="Times New Roman" w:hAnsi="Times New Roman"/>
          <w:color w:val="auto"/>
          <w:szCs w:val="24"/>
        </w:rPr>
        <w:t>cy przed terminem składania</w:t>
      </w:r>
    </w:p>
    <w:p w:rsidR="0038651D" w:rsidRPr="00A373C1" w:rsidRDefault="0038651D" w:rsidP="00E30614">
      <w:pPr>
        <w:spacing w:line="240" w:lineRule="atLeast"/>
        <w:ind w:left="600" w:hanging="36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  <w:color w:val="auto"/>
          <w:szCs w:val="24"/>
        </w:rPr>
        <w:t xml:space="preserve">      ofert.-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E30614">
      <w:pPr>
        <w:widowControl/>
        <w:suppressAutoHyphens w:val="0"/>
        <w:autoSpaceDE w:val="0"/>
        <w:autoSpaceDN w:val="0"/>
        <w:adjustRightInd w:val="0"/>
        <w:ind w:left="600" w:hanging="360"/>
        <w:rPr>
          <w:rFonts w:ascii="Times New Roman" w:hAnsi="Times New Roman"/>
          <w:color w:val="auto"/>
          <w:szCs w:val="24"/>
        </w:rPr>
      </w:pPr>
      <w:r w:rsidRPr="00A373C1">
        <w:rPr>
          <w:rFonts w:ascii="Times New Roman" w:hAnsi="Times New Roman"/>
          <w:color w:val="auto"/>
          <w:szCs w:val="24"/>
        </w:rPr>
        <w:t>6)  Aktualnej informacji z Krajowego Rejestru Karnego w zakresie okre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lonym w art. 24 ust. 1</w:t>
      </w:r>
    </w:p>
    <w:p w:rsidR="0038651D" w:rsidRPr="00A373C1" w:rsidRDefault="0038651D" w:rsidP="00E30614">
      <w:pPr>
        <w:spacing w:line="240" w:lineRule="atLeast"/>
        <w:ind w:left="600" w:hanging="360"/>
        <w:jc w:val="both"/>
        <w:textAlignment w:val="top"/>
        <w:rPr>
          <w:rFonts w:ascii="Times New Roman" w:hAnsi="Times New Roman"/>
        </w:rPr>
      </w:pPr>
      <w:r w:rsidRPr="00A373C1">
        <w:rPr>
          <w:rFonts w:ascii="Times New Roman" w:hAnsi="Times New Roman"/>
          <w:color w:val="auto"/>
          <w:szCs w:val="24"/>
        </w:rPr>
        <w:t xml:space="preserve">      pkt 9 ustawy PZP, wystawionej nie wcze</w:t>
      </w:r>
      <w:r w:rsidRPr="00A373C1">
        <w:rPr>
          <w:rFonts w:ascii="Times New Roman" w:eastAsia="TimesNewRoman" w:hAnsi="Times New Roman"/>
          <w:color w:val="auto"/>
          <w:szCs w:val="24"/>
        </w:rPr>
        <w:t>ś</w:t>
      </w:r>
      <w:r w:rsidRPr="00A373C1">
        <w:rPr>
          <w:rFonts w:ascii="Times New Roman" w:hAnsi="Times New Roman"/>
          <w:color w:val="auto"/>
          <w:szCs w:val="24"/>
        </w:rPr>
        <w:t>niej ni</w:t>
      </w:r>
      <w:r w:rsidRPr="00A373C1">
        <w:rPr>
          <w:rFonts w:ascii="Times New Roman" w:eastAsia="TimesNewRoman" w:hAnsi="Times New Roman"/>
          <w:color w:val="auto"/>
          <w:szCs w:val="24"/>
        </w:rPr>
        <w:t xml:space="preserve">ż </w:t>
      </w:r>
      <w:r w:rsidRPr="00A373C1">
        <w:rPr>
          <w:rFonts w:ascii="Times New Roman" w:hAnsi="Times New Roman"/>
          <w:color w:val="auto"/>
          <w:szCs w:val="24"/>
        </w:rPr>
        <w:t>6 miesi</w:t>
      </w:r>
      <w:r w:rsidRPr="00A373C1">
        <w:rPr>
          <w:rFonts w:ascii="Times New Roman" w:eastAsia="TimesNewRoman" w:hAnsi="Times New Roman"/>
          <w:color w:val="auto"/>
          <w:szCs w:val="24"/>
        </w:rPr>
        <w:t>ę</w:t>
      </w:r>
      <w:r w:rsidRPr="00A373C1">
        <w:rPr>
          <w:rFonts w:ascii="Times New Roman" w:hAnsi="Times New Roman"/>
          <w:color w:val="auto"/>
          <w:szCs w:val="24"/>
        </w:rPr>
        <w:t xml:space="preserve">cy przed terminem składania ofert.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E30614">
      <w:pPr>
        <w:spacing w:line="240" w:lineRule="atLeast"/>
        <w:ind w:left="600" w:hanging="360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A373C1">
        <w:rPr>
          <w:rFonts w:ascii="Times New Roman" w:hAnsi="Times New Roman"/>
        </w:rPr>
        <w:t xml:space="preserve">)  wypisu ze statutu banku  - </w:t>
      </w:r>
      <w:r w:rsidRPr="00A373C1">
        <w:rPr>
          <w:rFonts w:ascii="Times New Roman" w:hAnsi="Times New Roman"/>
          <w:b/>
          <w:i/>
        </w:rPr>
        <w:t>w przypadku ubiegania się o udzielenie niniejszego zamówienia przez dwóch lub więcej Wykonawców w ofercie muszą być złożone przedmiotowe dokumenty dla każdego z nich</w:t>
      </w:r>
      <w:r w:rsidRPr="00A373C1">
        <w:rPr>
          <w:rFonts w:ascii="Times New Roman" w:hAnsi="Times New Roman"/>
          <w:i/>
        </w:rPr>
        <w:t>.</w:t>
      </w:r>
    </w:p>
    <w:p w:rsidR="0038651D" w:rsidRPr="00A373C1" w:rsidRDefault="0038651D" w:rsidP="00D15E38">
      <w:pPr>
        <w:ind w:left="840" w:hanging="480"/>
        <w:jc w:val="both"/>
        <w:rPr>
          <w:rFonts w:ascii="Times New Roman" w:hAnsi="Times New Roman"/>
        </w:rPr>
      </w:pPr>
    </w:p>
    <w:p w:rsidR="0038651D" w:rsidRPr="00A373C1" w:rsidRDefault="0038651D" w:rsidP="00D15E38">
      <w:pPr>
        <w:ind w:left="840" w:hanging="480"/>
        <w:jc w:val="both"/>
        <w:rPr>
          <w:rFonts w:ascii="Times New Roman" w:hAnsi="Times New Roman"/>
          <w:b/>
          <w:i/>
        </w:rPr>
      </w:pPr>
      <w:r w:rsidRPr="00A373C1">
        <w:rPr>
          <w:rFonts w:ascii="Times New Roman" w:hAnsi="Times New Roman"/>
          <w:b/>
          <w:i/>
        </w:rPr>
        <w:t xml:space="preserve">C.  Inne dokumenty </w:t>
      </w:r>
    </w:p>
    <w:p w:rsidR="0038651D" w:rsidRPr="00A373C1" w:rsidRDefault="0038651D" w:rsidP="00D15E38">
      <w:pPr>
        <w:ind w:left="840" w:hanging="480"/>
        <w:jc w:val="both"/>
        <w:rPr>
          <w:rFonts w:ascii="Times New Roman" w:hAnsi="Times New Roman"/>
          <w:b/>
          <w:i/>
        </w:rPr>
      </w:pPr>
    </w:p>
    <w:p w:rsidR="0038651D" w:rsidRPr="00A373C1" w:rsidRDefault="0038651D" w:rsidP="002B05A2">
      <w:pPr>
        <w:numPr>
          <w:ilvl w:val="0"/>
          <w:numId w:val="35"/>
        </w:numPr>
        <w:spacing w:line="240" w:lineRule="atLeast"/>
        <w:jc w:val="both"/>
        <w:textAlignment w:val="top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dowód</w:t>
      </w:r>
      <w:r w:rsidRPr="00A373C1">
        <w:rPr>
          <w:rFonts w:ascii="Times New Roman" w:hAnsi="Times New Roman"/>
        </w:rPr>
        <w:t xml:space="preserve"> wpłaty wadium,</w:t>
      </w:r>
      <w:r w:rsidRPr="00A373C1">
        <w:rPr>
          <w:rFonts w:ascii="Times New Roman" w:hAnsi="Times New Roman"/>
          <w:b/>
          <w:i/>
        </w:rPr>
        <w:t xml:space="preserve"> </w:t>
      </w:r>
    </w:p>
    <w:p w:rsidR="0038651D" w:rsidRPr="00A373C1" w:rsidRDefault="0038651D" w:rsidP="002B05A2">
      <w:pPr>
        <w:numPr>
          <w:ilvl w:val="0"/>
          <w:numId w:val="35"/>
        </w:numPr>
        <w:spacing w:line="240" w:lineRule="atLeast"/>
        <w:jc w:val="both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wykaz</w:t>
      </w:r>
      <w:r w:rsidRPr="00A373C1">
        <w:rPr>
          <w:rFonts w:ascii="Times New Roman" w:hAnsi="Times New Roman"/>
        </w:rPr>
        <w:t xml:space="preserve"> przedstawicieli lub pełnomocników (wraz z wzorami podpisów), uprawnionych do    p</w:t>
      </w:r>
      <w:r>
        <w:rPr>
          <w:rFonts w:ascii="Times New Roman" w:hAnsi="Times New Roman"/>
        </w:rPr>
        <w:t>odpisywania dokumentów w firmie,</w:t>
      </w:r>
    </w:p>
    <w:p w:rsidR="0038651D" w:rsidRDefault="0038651D" w:rsidP="00A373C1">
      <w:pPr>
        <w:numPr>
          <w:ilvl w:val="0"/>
          <w:numId w:val="3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Pr="00A373C1">
        <w:rPr>
          <w:rFonts w:ascii="Times New Roman" w:hAnsi="Times New Roman"/>
          <w:szCs w:val="24"/>
        </w:rPr>
        <w:t xml:space="preserve">ormularz ofertowy sporządzony zgodnie z </w:t>
      </w:r>
      <w:r w:rsidRPr="00A373C1">
        <w:rPr>
          <w:rFonts w:ascii="Times New Roman" w:hAnsi="Times New Roman"/>
          <w:szCs w:val="24"/>
          <w:u w:val="single"/>
        </w:rPr>
        <w:t>Zał. Nr 1</w:t>
      </w:r>
      <w:r>
        <w:rPr>
          <w:rFonts w:ascii="Times New Roman" w:hAnsi="Times New Roman"/>
          <w:szCs w:val="24"/>
          <w:u w:val="single"/>
        </w:rPr>
        <w:t>,</w:t>
      </w:r>
      <w:r w:rsidRPr="00A373C1">
        <w:rPr>
          <w:rFonts w:ascii="Times New Roman" w:hAnsi="Times New Roman"/>
          <w:szCs w:val="24"/>
          <w:u w:val="single"/>
        </w:rPr>
        <w:t xml:space="preserve"> </w:t>
      </w:r>
      <w:r w:rsidRPr="00A373C1">
        <w:rPr>
          <w:rFonts w:ascii="Times New Roman" w:hAnsi="Times New Roman"/>
          <w:szCs w:val="24"/>
        </w:rPr>
        <w:t xml:space="preserve"> </w:t>
      </w:r>
    </w:p>
    <w:p w:rsidR="0038651D" w:rsidRPr="00A373C1" w:rsidRDefault="0038651D" w:rsidP="00A373C1">
      <w:pPr>
        <w:numPr>
          <w:ilvl w:val="0"/>
          <w:numId w:val="35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propozycja umowy uwzględniająca warunki określone w SIWZ.</w:t>
      </w:r>
    </w:p>
    <w:p w:rsidR="0038651D" w:rsidRPr="00A373C1" w:rsidRDefault="0038651D" w:rsidP="00E30614">
      <w:pPr>
        <w:jc w:val="both"/>
        <w:rPr>
          <w:rFonts w:ascii="Times New Roman" w:hAnsi="Times New Roman"/>
        </w:rPr>
      </w:pPr>
    </w:p>
    <w:p w:rsidR="0038651D" w:rsidRPr="00A373C1" w:rsidRDefault="0038651D" w:rsidP="00E30614">
      <w:pPr>
        <w:jc w:val="both"/>
        <w:rPr>
          <w:rFonts w:ascii="Times New Roman" w:hAnsi="Times New Roman"/>
        </w:rPr>
      </w:pPr>
    </w:p>
    <w:p w:rsidR="0038651D" w:rsidRPr="00A373C1" w:rsidRDefault="0038651D" w:rsidP="00E30614">
      <w:pPr>
        <w:widowControl/>
        <w:suppressAutoHyphens w:val="0"/>
        <w:ind w:left="360"/>
        <w:jc w:val="both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W przypadku wykonawcy mającego siedzibę na terytorium Rzeczypospolitej Polskiej, osoby, o których mowa w art. 24 ust.1 pkt 5-8 ustawy mają miejsce zamieszkania poza terytorium Rzeczypospolitej Polskiej, wykonawca składa w odniesieniu do nich zaświadczenie właściwego organu sądowego albo administracyjnego miejsca zamieszkania dotyczące niekaralności tych osób w zakresie określonym w art. 24 ust.1 pkt 5-8 ustawy, wystawione nie wcześniej niż 6 miesięcy przed upływem terminu składania ofert, z tym że w przypadku, gdy w miejscu zamieszkania tych osób nie wydaje się takich zaświadczeń – zastępuje się je dokumentem zawierającym oświadczenie złożone przed notariuszem, właściwym organem sądowym, administracyjnym albo organem samorządu zawodowego lub gospodarczego miejsca zamieszkania tych osób. </w:t>
      </w:r>
    </w:p>
    <w:p w:rsidR="0038651D" w:rsidRPr="00A373C1" w:rsidRDefault="0038651D" w:rsidP="00E30614">
      <w:pPr>
        <w:widowControl/>
        <w:suppressAutoHyphens w:val="0"/>
        <w:ind w:left="36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E30614">
      <w:pPr>
        <w:widowControl/>
        <w:suppressAutoHyphens w:val="0"/>
        <w:ind w:left="360"/>
        <w:jc w:val="both"/>
        <w:rPr>
          <w:rFonts w:ascii="Times New Roman" w:hAnsi="Times New Roman"/>
          <w:b/>
          <w:i/>
          <w:szCs w:val="24"/>
        </w:rPr>
      </w:pPr>
    </w:p>
    <w:p w:rsidR="0038651D" w:rsidRPr="00A373C1" w:rsidRDefault="0038651D" w:rsidP="00E30614">
      <w:pPr>
        <w:widowControl/>
        <w:suppressAutoHyphens w:val="0"/>
        <w:ind w:left="360"/>
        <w:jc w:val="both"/>
        <w:rPr>
          <w:rFonts w:ascii="Times New Roman" w:hAnsi="Times New Roman"/>
          <w:b/>
          <w:i/>
          <w:szCs w:val="24"/>
        </w:rPr>
      </w:pPr>
      <w:r w:rsidRPr="00A373C1">
        <w:rPr>
          <w:rFonts w:ascii="Times New Roman" w:hAnsi="Times New Roman"/>
          <w:b/>
          <w:i/>
          <w:szCs w:val="24"/>
        </w:rPr>
        <w:t>Wykonawcy mogą wspólnie ubiegać się o udzielenie zamówienia w rozumieniu art. 23 ust. 1 ustawy Pzp.</w:t>
      </w:r>
    </w:p>
    <w:p w:rsidR="0038651D" w:rsidRPr="00A373C1" w:rsidRDefault="0038651D" w:rsidP="00E30614">
      <w:pPr>
        <w:widowControl/>
        <w:suppressAutoHyphens w:val="0"/>
        <w:ind w:left="360"/>
        <w:jc w:val="both"/>
        <w:rPr>
          <w:rFonts w:ascii="Times New Roman" w:hAnsi="Times New Roman"/>
          <w:b/>
          <w:i/>
          <w:szCs w:val="24"/>
          <w:u w:val="single"/>
        </w:rPr>
      </w:pPr>
    </w:p>
    <w:p w:rsidR="0038651D" w:rsidRPr="00A373C1" w:rsidRDefault="0038651D" w:rsidP="00E30614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Jeżeli ofertę składałoby konsorcjum do oferty powinny być dołączone: pełnomocnictwo do reprezentowania podmiotów składających wspólnie ofertę ,  oraz zobowiązanie tych podmiotów, że w przypadku wygrania przetargu przed zawarciem umowy z zamawiającym zawrą umowę (i przekażą Zamawiającemu) zawierającą następujące zobowiązania: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wskazanie podmiotów tworzących konsorcjum,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określenie celu wspólnych działań jako: złożenie wspólnej oferty oraz zrealizowanie przedmiotu zamówienia,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wskazanie zakresu obowiązków i działań każdego z uczestników konsorcjum         (z podaniem procentowego udziału w realizacji zamówienia),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oznaczenie czasu trwania konsorcjum na okres nie krótszy niż okres realizacji przedmiotu zamówienia,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stwierdzenie, iż każdy z członków konsorcjum odpowiada wobec Zamawiającego solidarnie,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określenie sposobu prowadzenia spraw konsorcjum poprzez wskazanie podmiotu uprawnionego do czynności faktycznych wobec Zamawiającego (tzw. „lidera konsorcjum”),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zakaz rozwiązania umowy konsorcjum poprzez jakiekolwiek działanie stron konsorcjum do chwili ustania okresów rękojmi i gwarancji,</w:t>
      </w:r>
    </w:p>
    <w:p w:rsidR="0038651D" w:rsidRPr="00A373C1" w:rsidRDefault="0038651D" w:rsidP="00F544D1">
      <w:pPr>
        <w:widowControl/>
        <w:numPr>
          <w:ilvl w:val="0"/>
          <w:numId w:val="11"/>
        </w:numPr>
        <w:tabs>
          <w:tab w:val="left" w:pos="1276"/>
        </w:tabs>
        <w:suppressAutoHyphens w:val="0"/>
        <w:ind w:left="1276" w:hanging="283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zakaz zmiany uczestników konsorcjum.</w:t>
      </w:r>
    </w:p>
    <w:p w:rsidR="0038651D" w:rsidRPr="00A373C1" w:rsidRDefault="0038651D" w:rsidP="00F544D1">
      <w:pPr>
        <w:jc w:val="both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</w:rPr>
        <w:t xml:space="preserve">Do celów niniejszego przetargu dopuszcza się przedłożenie wymaganych dokumentów w formie odpisu lub kserokopii poświadczonej przez Wykonawcę </w:t>
      </w:r>
      <w:r w:rsidRPr="00A373C1">
        <w:rPr>
          <w:rFonts w:ascii="Times New Roman" w:hAnsi="Times New Roman"/>
          <w:b/>
        </w:rPr>
        <w:t xml:space="preserve">za zgodność z oryginałem przez osobę podpisującą ofertę (poza pełnomocnictwem – oryginał lub kserokopia za zgodność potwierdzona notarialnie) i wadium  nie wnoszonym w gotówce (oryginał). 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Nie dostarczenie któregokolwiek dokumentu lub nie spełnienie wymogów określonych w niniejszej specyfikacji spowoduje odrzucenie oferty lub uznanie jej za nieważną z przyczyn formalnych.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775B2E">
      <w:p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VII Wadium: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 xml:space="preserve">1. </w:t>
      </w:r>
      <w:r w:rsidRPr="00A373C1">
        <w:rPr>
          <w:rFonts w:ascii="Times New Roman" w:hAnsi="Times New Roman"/>
          <w:lang w:eastAsia="ar-SA"/>
        </w:rPr>
        <w:t xml:space="preserve">Oferta powinna być zabezpieczona wadium w wysokości </w:t>
      </w:r>
      <w:r w:rsidRPr="00A373C1">
        <w:rPr>
          <w:rFonts w:ascii="Times New Roman" w:hAnsi="Times New Roman"/>
          <w:b/>
          <w:lang w:eastAsia="ar-SA"/>
        </w:rPr>
        <w:t>80 000- PLN</w:t>
      </w:r>
      <w:r w:rsidRPr="00A373C1">
        <w:rPr>
          <w:rFonts w:ascii="Times New Roman" w:hAnsi="Times New Roman"/>
          <w:lang w:eastAsia="ar-SA"/>
        </w:rPr>
        <w:t xml:space="preserve"> (słownie złotych: osiemdziesiąt   tysięcy złotych).     </w:t>
      </w: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b/>
          <w:sz w:val="8"/>
          <w:lang w:eastAsia="ar-SA"/>
        </w:rPr>
      </w:pP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 xml:space="preserve">2. </w:t>
      </w:r>
      <w:r w:rsidRPr="00A373C1">
        <w:rPr>
          <w:rFonts w:ascii="Times New Roman" w:hAnsi="Times New Roman"/>
          <w:lang w:eastAsia="ar-SA"/>
        </w:rPr>
        <w:t>Wadium może być wniesione (w zależności od wyboru Oferenta) w następujących formach:</w:t>
      </w:r>
    </w:p>
    <w:p w:rsidR="0038651D" w:rsidRPr="00A373C1" w:rsidRDefault="0038651D" w:rsidP="002B05A2">
      <w:pPr>
        <w:tabs>
          <w:tab w:val="left" w:pos="720"/>
        </w:tabs>
        <w:jc w:val="both"/>
        <w:rPr>
          <w:rFonts w:ascii="Times New Roman" w:hAnsi="Times New Roman"/>
          <w:lang w:eastAsia="ar-SA"/>
        </w:rPr>
      </w:pPr>
    </w:p>
    <w:p w:rsidR="0038651D" w:rsidRPr="00A373C1" w:rsidRDefault="0038651D" w:rsidP="002B05A2">
      <w:pPr>
        <w:widowControl/>
        <w:numPr>
          <w:ilvl w:val="0"/>
          <w:numId w:val="33"/>
        </w:numPr>
        <w:tabs>
          <w:tab w:val="left" w:pos="786"/>
        </w:tabs>
        <w:ind w:left="786" w:hanging="306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pieniądzu, wpłaconym na konto:</w:t>
      </w:r>
    </w:p>
    <w:p w:rsidR="0038651D" w:rsidRPr="00A373C1" w:rsidRDefault="0038651D" w:rsidP="002B05A2">
      <w:pPr>
        <w:pStyle w:val="Heading6"/>
        <w:spacing w:before="120"/>
        <w:jc w:val="center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Bank PEKAO S.A.</w:t>
      </w:r>
    </w:p>
    <w:p w:rsidR="0038651D" w:rsidRPr="00A373C1" w:rsidRDefault="0038651D" w:rsidP="002B05A2">
      <w:pPr>
        <w:pStyle w:val="Heading6"/>
        <w:spacing w:before="120"/>
        <w:jc w:val="center"/>
        <w:rPr>
          <w:rFonts w:ascii="Times New Roman" w:hAnsi="Times New Roman"/>
          <w:sz w:val="26"/>
          <w:lang w:eastAsia="ar-SA"/>
        </w:rPr>
      </w:pPr>
      <w:r w:rsidRPr="00A373C1">
        <w:rPr>
          <w:rFonts w:ascii="Times New Roman" w:hAnsi="Times New Roman"/>
          <w:lang w:eastAsia="ar-SA"/>
        </w:rPr>
        <w:t xml:space="preserve">Nr </w:t>
      </w:r>
      <w:r w:rsidRPr="00A373C1">
        <w:rPr>
          <w:rFonts w:ascii="Times New Roman" w:hAnsi="Times New Roman"/>
          <w:sz w:val="26"/>
          <w:lang w:eastAsia="ar-SA"/>
        </w:rPr>
        <w:t>23124018221111000007198469</w:t>
      </w:r>
    </w:p>
    <w:p w:rsidR="0038651D" w:rsidRPr="00A373C1" w:rsidRDefault="0038651D" w:rsidP="002B05A2">
      <w:pPr>
        <w:rPr>
          <w:rFonts w:ascii="Times New Roman" w:hAnsi="Times New Roman"/>
        </w:rPr>
      </w:pPr>
    </w:p>
    <w:p w:rsidR="0038651D" w:rsidRPr="00A373C1" w:rsidRDefault="0038651D" w:rsidP="002B05A2">
      <w:pPr>
        <w:widowControl/>
        <w:numPr>
          <w:ilvl w:val="0"/>
          <w:numId w:val="31"/>
        </w:numPr>
        <w:tabs>
          <w:tab w:val="left" w:pos="709"/>
        </w:tabs>
        <w:ind w:left="709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poręczeniach bankowych lub poręczeniach spółdzielczej kasy oszczędnościowo- kredytowej, z tym że poręczenie kasy jest zawsze poręczeniem pieniężnym,</w:t>
      </w:r>
    </w:p>
    <w:p w:rsidR="0038651D" w:rsidRPr="00A373C1" w:rsidRDefault="0038651D" w:rsidP="002B05A2">
      <w:pPr>
        <w:widowControl/>
        <w:numPr>
          <w:ilvl w:val="0"/>
          <w:numId w:val="31"/>
        </w:numPr>
        <w:tabs>
          <w:tab w:val="left" w:pos="709"/>
        </w:tabs>
        <w:ind w:left="709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gwarancjach bankowych,</w:t>
      </w:r>
    </w:p>
    <w:p w:rsidR="0038651D" w:rsidRPr="00A373C1" w:rsidRDefault="0038651D" w:rsidP="002B05A2">
      <w:pPr>
        <w:widowControl/>
        <w:numPr>
          <w:ilvl w:val="0"/>
          <w:numId w:val="31"/>
        </w:numPr>
        <w:tabs>
          <w:tab w:val="left" w:pos="709"/>
        </w:tabs>
        <w:ind w:left="709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gwarancjach ubezpieczeniowych,</w:t>
      </w:r>
    </w:p>
    <w:p w:rsidR="0038651D" w:rsidRPr="00A373C1" w:rsidRDefault="0038651D" w:rsidP="002B05A2">
      <w:pPr>
        <w:widowControl/>
        <w:numPr>
          <w:ilvl w:val="0"/>
          <w:numId w:val="31"/>
        </w:numPr>
        <w:tabs>
          <w:tab w:val="left" w:pos="709"/>
        </w:tabs>
        <w:ind w:left="709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poręczeniach udzielanych przez podmioty, o których mowa w art. 6 b ust 5 pkt 2  ustawy z dnia 9 listopada 2000 r. o utworzeniu Polskiej Agencji Rozwoju Przedsiębiorczości( Dz. U. Nr 109, poz. 1158, z późn.zm.).</w:t>
      </w:r>
    </w:p>
    <w:p w:rsidR="0038651D" w:rsidRPr="00A373C1" w:rsidRDefault="0038651D" w:rsidP="002B05A2">
      <w:pPr>
        <w:pStyle w:val="Styl1"/>
        <w:rPr>
          <w:rFonts w:ascii="Times New Roman" w:hAnsi="Times New Roman"/>
          <w:sz w:val="24"/>
          <w:lang w:eastAsia="ar-SA"/>
        </w:rPr>
      </w:pPr>
    </w:p>
    <w:p w:rsidR="0038651D" w:rsidRPr="00A373C1" w:rsidRDefault="0038651D" w:rsidP="00775B2E">
      <w:pPr>
        <w:pStyle w:val="Styl1"/>
        <w:suppressAutoHyphens/>
        <w:ind w:left="360" w:hanging="360"/>
        <w:rPr>
          <w:rFonts w:ascii="Times New Roman" w:hAnsi="Times New Roman"/>
          <w:sz w:val="24"/>
          <w:lang w:eastAsia="ar-SA"/>
        </w:rPr>
      </w:pPr>
      <w:r w:rsidRPr="00E55BEA">
        <w:rPr>
          <w:rFonts w:ascii="Times New Roman" w:hAnsi="Times New Roman"/>
          <w:b/>
          <w:sz w:val="24"/>
          <w:lang w:eastAsia="ar-SA"/>
        </w:rPr>
        <w:t>3.</w:t>
      </w:r>
      <w:r w:rsidRPr="00A373C1">
        <w:rPr>
          <w:rFonts w:ascii="Times New Roman" w:hAnsi="Times New Roman"/>
          <w:sz w:val="24"/>
          <w:lang w:eastAsia="ar-SA"/>
        </w:rPr>
        <w:t xml:space="preserve">   Kopie w/w form wadium powinny być załączone w ofercie i potwierdzone za zgodność z oryginałem. Oryginał powinien być złożony u Zamawiającego  w oddzielnej kopercie z zaznaczeniem „wadium do przetargu”, należy podać nazwę i numer postępowania.</w:t>
      </w:r>
    </w:p>
    <w:p w:rsidR="0038651D" w:rsidRPr="00A373C1" w:rsidRDefault="0038651D" w:rsidP="002B05A2">
      <w:pPr>
        <w:pStyle w:val="Styl1"/>
        <w:rPr>
          <w:rFonts w:ascii="Times New Roman" w:hAnsi="Times New Roman"/>
          <w:sz w:val="24"/>
          <w:lang w:eastAsia="ar-SA"/>
        </w:rPr>
      </w:pPr>
    </w:p>
    <w:p w:rsidR="0038651D" w:rsidRPr="00A373C1" w:rsidRDefault="0038651D" w:rsidP="002B05A2">
      <w:pPr>
        <w:pStyle w:val="Styl1"/>
        <w:ind w:left="426" w:hanging="426"/>
        <w:rPr>
          <w:rFonts w:ascii="Times New Roman" w:hAnsi="Times New Roman"/>
          <w:color w:val="000000"/>
          <w:sz w:val="24"/>
          <w:lang w:eastAsia="ar-SA"/>
        </w:rPr>
      </w:pPr>
      <w:r w:rsidRPr="00E55BEA">
        <w:rPr>
          <w:rFonts w:ascii="Times New Roman" w:hAnsi="Times New Roman"/>
          <w:b/>
          <w:bCs/>
          <w:sz w:val="24"/>
          <w:lang w:eastAsia="ar-SA"/>
        </w:rPr>
        <w:t>4.</w:t>
      </w:r>
      <w:r w:rsidRPr="00A373C1">
        <w:rPr>
          <w:rFonts w:ascii="Times New Roman" w:hAnsi="Times New Roman"/>
          <w:b/>
          <w:bCs/>
          <w:sz w:val="24"/>
          <w:lang w:eastAsia="ar-SA"/>
        </w:rPr>
        <w:t xml:space="preserve">  </w:t>
      </w:r>
      <w:r w:rsidRPr="00A373C1">
        <w:rPr>
          <w:rFonts w:ascii="Times New Roman" w:hAnsi="Times New Roman"/>
          <w:color w:val="000000"/>
          <w:sz w:val="24"/>
          <w:lang w:eastAsia="ar-SA"/>
        </w:rPr>
        <w:t>Wykonawca, którego oferta nie będzie zabezpieczona wskazaną formą i wysokością wadium, w  tym również na przedłużony okres związania ofertą lub nie zgodzi się na przedłużenie okresu związania ofertą</w:t>
      </w:r>
      <w:r>
        <w:rPr>
          <w:rFonts w:ascii="Times New Roman" w:hAnsi="Times New Roman"/>
          <w:color w:val="000000"/>
          <w:sz w:val="24"/>
          <w:lang w:eastAsia="ar-SA"/>
        </w:rPr>
        <w:t>,</w:t>
      </w:r>
      <w:r w:rsidRPr="00A373C1">
        <w:rPr>
          <w:rFonts w:ascii="Times New Roman" w:hAnsi="Times New Roman"/>
          <w:color w:val="000000"/>
          <w:sz w:val="24"/>
          <w:lang w:eastAsia="ar-SA"/>
        </w:rPr>
        <w:t xml:space="preserve"> zostanie przez Zamawiającego wykluczony z postępowania</w:t>
      </w:r>
      <w:r>
        <w:rPr>
          <w:rFonts w:ascii="Times New Roman" w:hAnsi="Times New Roman"/>
          <w:color w:val="000000"/>
          <w:sz w:val="24"/>
          <w:lang w:eastAsia="ar-SA"/>
        </w:rPr>
        <w:t>.</w:t>
      </w:r>
    </w:p>
    <w:p w:rsidR="0038651D" w:rsidRPr="00A373C1" w:rsidRDefault="0038651D" w:rsidP="002B05A2">
      <w:pPr>
        <w:pStyle w:val="Tekstpodstawowy31"/>
        <w:rPr>
          <w:rFonts w:ascii="Times New Roman" w:hAnsi="Times New Roman"/>
        </w:rPr>
      </w:pPr>
    </w:p>
    <w:p w:rsidR="0038651D" w:rsidRPr="00A373C1" w:rsidRDefault="0038651D" w:rsidP="002B05A2">
      <w:pPr>
        <w:pStyle w:val="Tekstpodstawowy31"/>
        <w:spacing w:after="120"/>
        <w:ind w:left="426" w:hanging="426"/>
        <w:jc w:val="both"/>
        <w:rPr>
          <w:rFonts w:ascii="Times New Roman" w:hAnsi="Times New Roman"/>
          <w:szCs w:val="24"/>
        </w:rPr>
      </w:pPr>
      <w:r w:rsidRPr="00E55BEA">
        <w:rPr>
          <w:rFonts w:ascii="Times New Roman" w:hAnsi="Times New Roman"/>
        </w:rPr>
        <w:t>5</w:t>
      </w:r>
      <w:r w:rsidRPr="00A373C1">
        <w:rPr>
          <w:rFonts w:ascii="Times New Roman" w:hAnsi="Times New Roman"/>
        </w:rPr>
        <w:t xml:space="preserve">.  </w:t>
      </w:r>
      <w:r w:rsidRPr="00A373C1">
        <w:rPr>
          <w:rFonts w:ascii="Times New Roman" w:hAnsi="Times New Roman"/>
          <w:b w:val="0"/>
          <w:szCs w:val="24"/>
        </w:rPr>
        <w:t xml:space="preserve">Termin  wnoszenia  wadium  upływa  w dniu składania ofert do godziny 09.00,  przy czym </w:t>
      </w:r>
      <w:r w:rsidRPr="00A373C1">
        <w:rPr>
          <w:rFonts w:ascii="Times New Roman" w:hAnsi="Times New Roman"/>
          <w:szCs w:val="24"/>
        </w:rPr>
        <w:t>w przypadku wnoszenia wadium w pieniądzu decyduje data wpływu wskazanej w pkt VII.1. kwoty na rachunek Zamawiającego</w:t>
      </w:r>
    </w:p>
    <w:p w:rsidR="0038651D" w:rsidRPr="00A373C1" w:rsidRDefault="0038651D" w:rsidP="002B05A2">
      <w:pPr>
        <w:pStyle w:val="Tekstpodstawowy31"/>
        <w:spacing w:after="120"/>
        <w:ind w:left="426" w:hanging="426"/>
        <w:jc w:val="both"/>
        <w:rPr>
          <w:rFonts w:ascii="Times New Roman" w:hAnsi="Times New Roman"/>
          <w:b w:val="0"/>
        </w:rPr>
      </w:pPr>
      <w:r w:rsidRPr="00E55BEA">
        <w:rPr>
          <w:rFonts w:ascii="Times New Roman" w:hAnsi="Times New Roman"/>
        </w:rPr>
        <w:t>6.</w:t>
      </w:r>
      <w:r w:rsidRPr="00A373C1">
        <w:rPr>
          <w:rFonts w:ascii="Times New Roman" w:hAnsi="Times New Roman"/>
          <w:b w:val="0"/>
        </w:rPr>
        <w:t xml:space="preserve">  Zamawiający zwróci wadium wszystkim wykonawcom  niezwłocznie po wyborze oferty najkorzystniejszej lub unieważnieniu postępowania, z wyjątkiem wykonawcy, którego oferta została wybrana jako najkorzystniejsza, z zastrzeżeniem ust.VII.11 </w:t>
      </w: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 xml:space="preserve"> 7</w:t>
      </w:r>
      <w:r w:rsidRPr="00A373C1">
        <w:rPr>
          <w:rFonts w:ascii="Times New Roman" w:hAnsi="Times New Roman"/>
          <w:lang w:eastAsia="ar-SA"/>
        </w:rPr>
        <w:t>. Wykonawcy, którego oferta zostanie wybrana jako najkorzystniejsza, Zamawiający zwróci  wadium niezwłocznie po zawarciu umowy w sprawie zamówienia publicznego oraz wniesieniu zabezpieczenia należytego wykonania umowy, jeżeli jego wniesienia żądano.</w:t>
      </w: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 xml:space="preserve">8.  </w:t>
      </w:r>
      <w:r w:rsidRPr="00A373C1">
        <w:rPr>
          <w:rFonts w:ascii="Times New Roman" w:hAnsi="Times New Roman"/>
          <w:lang w:eastAsia="ar-SA"/>
        </w:rPr>
        <w:t xml:space="preserve"> Zamawiający zwróci wadium niezwłocznie na wniosek wykonawcy, który wycofał ofertę przed upływem terminu składnia ofert. </w:t>
      </w: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>9</w:t>
      </w:r>
      <w:r w:rsidRPr="00A373C1">
        <w:rPr>
          <w:rFonts w:ascii="Times New Roman" w:hAnsi="Times New Roman"/>
          <w:lang w:eastAsia="ar-SA"/>
        </w:rPr>
        <w:t xml:space="preserve">.  Zamawiający zażąda ponownego wniesienia wadium przez Wykonawcę, któremu zwrócono wadium na podstawie pkt. VII.6, jeżeli w wyniku ostatecznego rozstrzygnięcia odwołania jego oferta została wybrana jako najkorzystniejsza. Wykonawca wniesie wadium w terminie określonym przez Zamawiającego.    </w:t>
      </w:r>
    </w:p>
    <w:p w:rsidR="0038651D" w:rsidRPr="00A373C1" w:rsidRDefault="0038651D" w:rsidP="002B05A2">
      <w:pPr>
        <w:pStyle w:val="Styl1"/>
        <w:ind w:left="426" w:hanging="426"/>
        <w:rPr>
          <w:rFonts w:ascii="Times New Roman" w:hAnsi="Times New Roman"/>
          <w:lang w:eastAsia="ar-SA"/>
        </w:rPr>
      </w:pP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 xml:space="preserve">10. </w:t>
      </w:r>
      <w:r w:rsidRPr="00A373C1">
        <w:rPr>
          <w:rFonts w:ascii="Times New Roman" w:hAnsi="Times New Roman"/>
          <w:lang w:eastAsia="ar-SA"/>
        </w:rPr>
        <w:t>Jeżeli wadium wniesiono w pieniądzu Zamawiający zwróci je wraz z odsetkami wynikającymi z umowy rachunku bankowego, na którym było ono przechowywane, pomniejszone o koszty prowadzenia rachunku oraz prowizję bankową za przelew pieniędzy na rachunek Oferenta.</w:t>
      </w: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>11</w:t>
      </w:r>
      <w:r w:rsidRPr="00A373C1">
        <w:rPr>
          <w:rFonts w:ascii="Times New Roman" w:hAnsi="Times New Roman"/>
          <w:lang w:eastAsia="ar-SA"/>
        </w:rPr>
        <w:t xml:space="preserve"> Zamawiający zatrzyma wadium wraz z odsetkami, jeżeli wykonawca w odpowiedzi  na wezwanie, o którym mowa w art. 26 ust 3 ustawy  Pzp, nie złożył dokumentów lub oświadczeń, o których mowa w art. 25 ust 1 ustawy Pzp, lub pełnomocnictw, chyba że udowodni, że wynika to z przyczyn nieleżących po jego stronie. </w:t>
      </w:r>
    </w:p>
    <w:p w:rsidR="0038651D" w:rsidRPr="00A373C1" w:rsidRDefault="0038651D" w:rsidP="002B05A2">
      <w:pPr>
        <w:pStyle w:val="Styl1"/>
        <w:ind w:left="426" w:hanging="426"/>
        <w:rPr>
          <w:rFonts w:ascii="Times New Roman" w:hAnsi="Times New Roman"/>
          <w:lang w:eastAsia="ar-SA"/>
        </w:rPr>
      </w:pPr>
    </w:p>
    <w:p w:rsidR="0038651D" w:rsidRPr="00A373C1" w:rsidRDefault="0038651D" w:rsidP="002B05A2">
      <w:pPr>
        <w:tabs>
          <w:tab w:val="left" w:pos="720"/>
        </w:tabs>
        <w:ind w:left="426" w:hanging="42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b/>
          <w:lang w:eastAsia="ar-SA"/>
        </w:rPr>
        <w:t xml:space="preserve">12. </w:t>
      </w:r>
      <w:r w:rsidRPr="00A373C1">
        <w:rPr>
          <w:rFonts w:ascii="Times New Roman" w:hAnsi="Times New Roman"/>
          <w:lang w:eastAsia="ar-SA"/>
        </w:rPr>
        <w:t>Oferent, którego oferta zostanie wybrana utraci wadium na rzecz Zamawiającego w przypadku, gdy:</w:t>
      </w:r>
    </w:p>
    <w:p w:rsidR="0038651D" w:rsidRPr="00A373C1" w:rsidRDefault="0038651D" w:rsidP="002B05A2">
      <w:pPr>
        <w:widowControl/>
        <w:numPr>
          <w:ilvl w:val="0"/>
          <w:numId w:val="32"/>
        </w:numPr>
        <w:tabs>
          <w:tab w:val="left" w:pos="786"/>
        </w:tabs>
        <w:ind w:left="78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odmówi podpisania umowy na warunkach określonych w ofercie,</w:t>
      </w:r>
    </w:p>
    <w:p w:rsidR="0038651D" w:rsidRPr="00A373C1" w:rsidRDefault="0038651D" w:rsidP="002B05A2">
      <w:pPr>
        <w:widowControl/>
        <w:numPr>
          <w:ilvl w:val="0"/>
          <w:numId w:val="32"/>
        </w:numPr>
        <w:tabs>
          <w:tab w:val="left" w:pos="786"/>
        </w:tabs>
        <w:ind w:left="78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odmówi wniesienia zabezpieczenia należytego wykonania umowy</w:t>
      </w:r>
    </w:p>
    <w:p w:rsidR="0038651D" w:rsidRPr="00A373C1" w:rsidRDefault="0038651D" w:rsidP="002B05A2">
      <w:pPr>
        <w:widowControl/>
        <w:numPr>
          <w:ilvl w:val="0"/>
          <w:numId w:val="32"/>
        </w:numPr>
        <w:tabs>
          <w:tab w:val="left" w:pos="786"/>
        </w:tabs>
        <w:ind w:left="786"/>
        <w:jc w:val="both"/>
        <w:rPr>
          <w:rFonts w:ascii="Times New Roman" w:hAnsi="Times New Roman"/>
          <w:lang w:eastAsia="ar-SA"/>
        </w:rPr>
      </w:pPr>
      <w:r w:rsidRPr="00A373C1">
        <w:rPr>
          <w:rFonts w:ascii="Times New Roman" w:hAnsi="Times New Roman"/>
          <w:lang w:eastAsia="ar-SA"/>
        </w:rPr>
        <w:t>zawarcie umowy stanie się niemożliwe z przyczyn leżących po stronie Wykonawcy.</w:t>
      </w:r>
    </w:p>
    <w:p w:rsidR="0038651D" w:rsidRPr="00A373C1" w:rsidRDefault="0038651D" w:rsidP="00F544D1">
      <w:pPr>
        <w:pStyle w:val="BodyText2"/>
        <w:tabs>
          <w:tab w:val="left" w:pos="360"/>
        </w:tabs>
        <w:rPr>
          <w:rFonts w:ascii="Times New Roman" w:hAnsi="Times New Roman"/>
        </w:rPr>
      </w:pPr>
    </w:p>
    <w:p w:rsidR="0038651D" w:rsidRPr="00A373C1" w:rsidRDefault="0038651D" w:rsidP="00F544D1">
      <w:pPr>
        <w:pStyle w:val="WW-Tekstpodstawowy3"/>
        <w:rPr>
          <w:rFonts w:ascii="Times New Roman" w:hAnsi="Times New Roman"/>
        </w:rPr>
      </w:pPr>
      <w:r w:rsidRPr="00A373C1">
        <w:rPr>
          <w:rFonts w:ascii="Times New Roman" w:hAnsi="Times New Roman"/>
        </w:rPr>
        <w:t>Nie przewiduje się wnoszenia zabezpieczenia należytego wykonania umowy przez Oferenta</w:t>
      </w:r>
      <w:r>
        <w:rPr>
          <w:rFonts w:ascii="Times New Roman" w:hAnsi="Times New Roman"/>
        </w:rPr>
        <w:t>,</w:t>
      </w:r>
      <w:r w:rsidRPr="00A373C1">
        <w:rPr>
          <w:rFonts w:ascii="Times New Roman" w:hAnsi="Times New Roman"/>
        </w:rPr>
        <w:t xml:space="preserve"> który wygra przetarg.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775B2E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VIII W przetargu mogą wziąć udział Oferenci, którzy: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numPr>
          <w:ilvl w:val="0"/>
          <w:numId w:val="5"/>
        </w:numPr>
        <w:rPr>
          <w:rFonts w:ascii="Times New Roman" w:hAnsi="Times New Roman"/>
        </w:rPr>
      </w:pPr>
      <w:r w:rsidRPr="00A373C1">
        <w:rPr>
          <w:rFonts w:ascii="Times New Roman" w:hAnsi="Times New Roman"/>
        </w:rPr>
        <w:t>Nie podlegają wykluczeniu z postępowania na mocy art.24 ust.1 i ust.2 oraz spełniają warunki określone w art.22 ust.1 ustawy Prawo zamówień publicznych.</w:t>
      </w:r>
    </w:p>
    <w:p w:rsidR="0038651D" w:rsidRPr="00A373C1" w:rsidRDefault="0038651D" w:rsidP="00F544D1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Spełniają warunki określone w pkt. V i VI SIWZ.</w:t>
      </w:r>
    </w:p>
    <w:p w:rsidR="0038651D" w:rsidRPr="00A373C1" w:rsidRDefault="0038651D" w:rsidP="00F544D1">
      <w:pPr>
        <w:pStyle w:val="WW-Tekstpodstawowy2"/>
        <w:spacing w:line="240" w:lineRule="auto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IX . Termin związania ofertą: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Default="0038651D" w:rsidP="00F544D1">
      <w:pPr>
        <w:pStyle w:val="BodyTextIndent3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Zgodnie z art.85 ust.1 pkt.3 ustawy Prawo zamówień publicznych, termin związania ofertą wynosi 60 dni od upływu terminu składania ofert.</w:t>
      </w:r>
    </w:p>
    <w:p w:rsidR="0038651D" w:rsidRPr="00A373C1" w:rsidRDefault="0038651D" w:rsidP="00F544D1">
      <w:pPr>
        <w:pStyle w:val="BodyTextIndent3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X.   Kryteria oraz ich znaczenie przy ocenie ofert:</w:t>
      </w:r>
    </w:p>
    <w:p w:rsidR="0038651D" w:rsidRPr="00A373C1" w:rsidRDefault="0038651D" w:rsidP="00F544D1">
      <w:pPr>
        <w:jc w:val="both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Cena oferty 100% </w:t>
      </w:r>
    </w:p>
    <w:p w:rsidR="0038651D" w:rsidRPr="00A373C1" w:rsidRDefault="0038651D" w:rsidP="00F544D1">
      <w:pPr>
        <w:tabs>
          <w:tab w:val="left" w:pos="8222"/>
          <w:tab w:val="left" w:pos="8505"/>
        </w:tabs>
        <w:spacing w:line="200" w:lineRule="atLeast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pStyle w:val="WW-Tekstpodstawowy2"/>
        <w:tabs>
          <w:tab w:val="left" w:pos="8222"/>
          <w:tab w:val="left" w:pos="8505"/>
        </w:tabs>
        <w:spacing w:line="200" w:lineRule="atLeast"/>
        <w:rPr>
          <w:rFonts w:ascii="Times New Roman" w:hAnsi="Times New Roman"/>
        </w:rPr>
      </w:pPr>
    </w:p>
    <w:p w:rsidR="0038651D" w:rsidRPr="00A373C1" w:rsidRDefault="0038651D" w:rsidP="00F544D1">
      <w:pPr>
        <w:pStyle w:val="WW-Tekstpodstawowy2"/>
        <w:spacing w:line="200" w:lineRule="atLeast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Rozliczenia pomiędzy Zamawiającym, a Oferentem usługi dokonywane będą w złotych polskich (PLN).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Oferta najkorzystniejsza otrzyma 100 pkt. a pozostałe proporcjonalnie mniej.</w:t>
      </w:r>
    </w:p>
    <w:p w:rsidR="0038651D" w:rsidRDefault="0038651D" w:rsidP="00F544D1">
      <w:pPr>
        <w:pStyle w:val="BodyText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Kwoty podane w formularzu ofertowym należy podać w formie dziesiętnej do dwóch miejsc po przecinku.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XI Opis sposobu udzielania wyjaśnień: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E55BEA">
      <w:pPr>
        <w:pStyle w:val="BodyText"/>
        <w:ind w:left="851" w:hanging="49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Pr="00A373C1">
        <w:rPr>
          <w:rFonts w:ascii="Times New Roman" w:hAnsi="Times New Roman"/>
          <w:bCs/>
        </w:rPr>
        <w:t>Oferent może zwracać się do zamawiającego o wy</w:t>
      </w:r>
      <w:r>
        <w:rPr>
          <w:rFonts w:ascii="Times New Roman" w:hAnsi="Times New Roman"/>
          <w:bCs/>
        </w:rPr>
        <w:t xml:space="preserve">jaśnienia treści specyfikacji, kierując swoje </w:t>
      </w:r>
      <w:r w:rsidRPr="00A373C1">
        <w:rPr>
          <w:rFonts w:ascii="Times New Roman" w:hAnsi="Times New Roman"/>
          <w:bCs/>
        </w:rPr>
        <w:t>zapytania na piśmie.</w:t>
      </w:r>
    </w:p>
    <w:p w:rsidR="0038651D" w:rsidRPr="00A373C1" w:rsidRDefault="0038651D" w:rsidP="00E55BEA">
      <w:pPr>
        <w:pStyle w:val="BodyText"/>
        <w:widowControl/>
        <w:suppressAutoHyphens w:val="0"/>
        <w:ind w:left="720" w:hanging="3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Pr="00A373C1">
        <w:rPr>
          <w:rFonts w:ascii="Times New Roman" w:hAnsi="Times New Roman"/>
          <w:bCs/>
        </w:rPr>
        <w:t>Zamawiający udzieli niezwłocznie odpowiedzi na wszelkie zapytania związane z prowadzonym postępowaniem przed terminem składania ofert pod warunkiem, że zapytanie zostanie skierowane nie później niż:</w:t>
      </w:r>
    </w:p>
    <w:p w:rsidR="0038651D" w:rsidRPr="00A373C1" w:rsidRDefault="0038651D" w:rsidP="00E55BEA">
      <w:pPr>
        <w:pStyle w:val="BodyText"/>
        <w:ind w:left="708"/>
        <w:rPr>
          <w:rFonts w:ascii="Times New Roman" w:hAnsi="Times New Roman"/>
          <w:bCs/>
        </w:rPr>
      </w:pPr>
      <w:r w:rsidRPr="00A373C1">
        <w:rPr>
          <w:rFonts w:ascii="Times New Roman" w:hAnsi="Times New Roman"/>
          <w:bCs/>
        </w:rPr>
        <w:t>- na 6 dni przed upływem terminu składania ofert</w:t>
      </w:r>
      <w:r>
        <w:rPr>
          <w:rFonts w:ascii="Times New Roman" w:hAnsi="Times New Roman"/>
          <w:bCs/>
        </w:rPr>
        <w:t>,</w:t>
      </w:r>
    </w:p>
    <w:p w:rsidR="0038651D" w:rsidRPr="00A373C1" w:rsidRDefault="0038651D" w:rsidP="00E55BEA">
      <w:pPr>
        <w:pStyle w:val="BodyText"/>
        <w:ind w:left="708"/>
        <w:rPr>
          <w:rFonts w:ascii="Times New Roman" w:hAnsi="Times New Roman"/>
          <w:bCs/>
        </w:rPr>
      </w:pPr>
      <w:r w:rsidRPr="00A373C1">
        <w:rPr>
          <w:rFonts w:ascii="Times New Roman" w:hAnsi="Times New Roman"/>
          <w:bCs/>
        </w:rPr>
        <w:t>- na 2 dni prze</w:t>
      </w:r>
      <w:r>
        <w:rPr>
          <w:rFonts w:ascii="Times New Roman" w:hAnsi="Times New Roman"/>
          <w:bCs/>
        </w:rPr>
        <w:t>d</w:t>
      </w:r>
      <w:r w:rsidRPr="00A373C1">
        <w:rPr>
          <w:rFonts w:ascii="Times New Roman" w:hAnsi="Times New Roman"/>
          <w:bCs/>
        </w:rPr>
        <w:t xml:space="preserve"> upływem terminu składnia ofert- jeżeli wartość zamówienia jest mniejsza niż kwoty określone w przepisach wydanych na podstawie art. 11 ust. 8.</w:t>
      </w:r>
      <w:r>
        <w:rPr>
          <w:rFonts w:ascii="Times New Roman" w:hAnsi="Times New Roman"/>
          <w:bCs/>
        </w:rPr>
        <w:t xml:space="preserve"> ustawy</w:t>
      </w:r>
      <w:r w:rsidRPr="00A373C1">
        <w:rPr>
          <w:rFonts w:ascii="Times New Roman" w:hAnsi="Times New Roman"/>
          <w:bCs/>
        </w:rPr>
        <w:t xml:space="preserve">  </w:t>
      </w:r>
    </w:p>
    <w:p w:rsidR="0038651D" w:rsidRPr="00A373C1" w:rsidRDefault="0038651D" w:rsidP="00E55BEA">
      <w:pPr>
        <w:pStyle w:val="BodyText"/>
        <w:ind w:left="708"/>
        <w:rPr>
          <w:rFonts w:ascii="Times New Roman" w:hAnsi="Times New Roman"/>
          <w:bCs/>
        </w:rPr>
      </w:pPr>
      <w:r w:rsidRPr="00A373C1">
        <w:rPr>
          <w:rFonts w:ascii="Times New Roman" w:hAnsi="Times New Roman"/>
          <w:bCs/>
        </w:rPr>
        <w:t>Pod warunkiem że wniosek o wyjaśnienie treści specyfikacji istotnych warunków zamówienia wpłynął do Zamawiającego nie później niż do końca dnia, w którym upływa połowa wyznaczonego terminu składania ofert.</w:t>
      </w:r>
    </w:p>
    <w:p w:rsidR="0038651D" w:rsidRPr="00A373C1" w:rsidRDefault="0038651D" w:rsidP="00E55BEA">
      <w:pPr>
        <w:ind w:left="720" w:hanging="360"/>
        <w:jc w:val="both"/>
        <w:rPr>
          <w:rFonts w:ascii="Times New Roman" w:hAnsi="Times New Roman"/>
          <w:bCs/>
        </w:rPr>
      </w:pPr>
      <w:r w:rsidRPr="00A373C1">
        <w:rPr>
          <w:rFonts w:ascii="Times New Roman" w:hAnsi="Times New Roman"/>
          <w:bCs/>
        </w:rPr>
        <w:t xml:space="preserve">3. Jeżeli wniosek o wyjaśnienie treści specyfikacji istotnych </w:t>
      </w:r>
      <w:r>
        <w:rPr>
          <w:rFonts w:ascii="Times New Roman" w:hAnsi="Times New Roman"/>
          <w:bCs/>
        </w:rPr>
        <w:t xml:space="preserve">warunków zamówienia wpłynął po </w:t>
      </w:r>
      <w:r w:rsidRPr="00A373C1">
        <w:rPr>
          <w:rFonts w:ascii="Times New Roman" w:hAnsi="Times New Roman"/>
          <w:bCs/>
        </w:rPr>
        <w:t xml:space="preserve">upływie terminu składnia wniosku, o którym mowa w pkt. XI.2, lub dotyczy udzielonych wyjaśnień,  Zamawiający może udzielić wyjaśnień  albo zostawić wniosek bez rozpoznania. </w:t>
      </w:r>
    </w:p>
    <w:p w:rsidR="0038651D" w:rsidRPr="00A373C1" w:rsidRDefault="0038651D" w:rsidP="00E55BEA">
      <w:pPr>
        <w:ind w:left="720" w:hanging="360"/>
        <w:jc w:val="both"/>
        <w:rPr>
          <w:rFonts w:ascii="Times New Roman" w:hAnsi="Times New Roman"/>
          <w:bCs/>
        </w:rPr>
      </w:pPr>
      <w:r w:rsidRPr="00A373C1">
        <w:rPr>
          <w:rFonts w:ascii="Times New Roman" w:hAnsi="Times New Roman"/>
          <w:bCs/>
        </w:rPr>
        <w:t>4.  Przedłużenie terminu składnia ofert nie wpływa na bieg terminu składnia wniosku, o którym mowa w pkt. XI.2.</w:t>
      </w:r>
    </w:p>
    <w:p w:rsidR="0038651D" w:rsidRPr="00A373C1" w:rsidRDefault="0038651D" w:rsidP="00E55BEA">
      <w:pPr>
        <w:ind w:left="720" w:hanging="360"/>
        <w:jc w:val="both"/>
        <w:rPr>
          <w:rFonts w:ascii="Times New Roman" w:hAnsi="Times New Roman"/>
          <w:bCs/>
        </w:rPr>
      </w:pPr>
      <w:r w:rsidRPr="00A373C1">
        <w:rPr>
          <w:rFonts w:ascii="Times New Roman" w:hAnsi="Times New Roman"/>
          <w:bCs/>
        </w:rPr>
        <w:t xml:space="preserve">5. Pisemna odpowiedź zostanie przesłana wszystkim wykonawcom bez wskazania źródła zapytania. </w:t>
      </w:r>
    </w:p>
    <w:p w:rsidR="0038651D" w:rsidRPr="00A373C1" w:rsidRDefault="0038651D" w:rsidP="00E55BEA">
      <w:pPr>
        <w:ind w:left="720" w:hanging="36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6. </w:t>
      </w:r>
      <w:r w:rsidRPr="00A373C1">
        <w:rPr>
          <w:rFonts w:ascii="Times New Roman" w:hAnsi="Times New Roman"/>
          <w:bCs/>
        </w:rPr>
        <w:t>W uzasadnionych przypadkach, w każdym czasie, przed upływem terminu do składania ofert, Zamawiający może zmodyfikować treść specyfikacji.</w:t>
      </w:r>
    </w:p>
    <w:p w:rsidR="0038651D" w:rsidRDefault="0038651D" w:rsidP="00E55BEA">
      <w:pPr>
        <w:pStyle w:val="BodyText"/>
        <w:widowControl/>
        <w:numPr>
          <w:ilvl w:val="1"/>
          <w:numId w:val="21"/>
        </w:numPr>
        <w:tabs>
          <w:tab w:val="clear" w:pos="1440"/>
          <w:tab w:val="num" w:pos="600"/>
        </w:tabs>
        <w:suppressAutoHyphens w:val="0"/>
        <w:ind w:left="600" w:hanging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 </w:t>
      </w:r>
      <w:r w:rsidRPr="00A373C1">
        <w:rPr>
          <w:rFonts w:ascii="Times New Roman" w:hAnsi="Times New Roman"/>
          <w:bCs/>
        </w:rPr>
        <w:t>każdej ewentualnej zmianie powiadomi niezwłocznie każdego Oferenta  któremu przekazano specyfikację.</w:t>
      </w:r>
    </w:p>
    <w:p w:rsidR="0038651D" w:rsidRDefault="0038651D" w:rsidP="00E55BEA">
      <w:pPr>
        <w:pStyle w:val="BodyText"/>
        <w:widowControl/>
        <w:numPr>
          <w:ilvl w:val="1"/>
          <w:numId w:val="21"/>
        </w:numPr>
        <w:tabs>
          <w:tab w:val="clear" w:pos="1440"/>
          <w:tab w:val="num" w:pos="600"/>
        </w:tabs>
        <w:suppressAutoHyphens w:val="0"/>
        <w:ind w:left="600" w:hanging="240"/>
        <w:rPr>
          <w:rFonts w:ascii="Times New Roman" w:hAnsi="Times New Roman"/>
          <w:bCs/>
        </w:rPr>
      </w:pPr>
      <w:r w:rsidRPr="009A2C62">
        <w:rPr>
          <w:rFonts w:ascii="Times New Roman" w:hAnsi="Times New Roman"/>
          <w:bCs/>
        </w:rPr>
        <w:t xml:space="preserve">Modyfikacja treści specyfikacji nie może dotyczyć kryteriów oceny ofert, a także warunków udziału w postępowaniu oraz sposobu oceny ich spełniania. </w:t>
      </w:r>
    </w:p>
    <w:p w:rsidR="0038651D" w:rsidRDefault="0038651D" w:rsidP="002146C9">
      <w:pPr>
        <w:pStyle w:val="BodyText"/>
        <w:widowControl/>
        <w:suppressAutoHyphens w:val="0"/>
        <w:ind w:left="600"/>
        <w:rPr>
          <w:rFonts w:ascii="Times New Roman" w:hAnsi="Times New Roman"/>
          <w:bCs/>
        </w:rPr>
      </w:pPr>
    </w:p>
    <w:p w:rsidR="0038651D" w:rsidRPr="009A2C62" w:rsidRDefault="0038651D" w:rsidP="002146C9">
      <w:pPr>
        <w:pStyle w:val="BodyText"/>
        <w:widowControl/>
        <w:suppressAutoHyphens w:val="0"/>
        <w:ind w:left="600"/>
        <w:rPr>
          <w:rFonts w:ascii="Times New Roman" w:hAnsi="Times New Roman"/>
          <w:bCs/>
        </w:rPr>
      </w:pPr>
    </w:p>
    <w:p w:rsidR="0038651D" w:rsidRPr="00A373C1" w:rsidRDefault="0038651D" w:rsidP="009038FC">
      <w:pPr>
        <w:pStyle w:val="BodyText"/>
        <w:ind w:left="1080"/>
        <w:rPr>
          <w:rFonts w:ascii="Times New Roman" w:hAnsi="Times New Roman"/>
          <w:bCs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XII Termin składania ofert: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  <w:r w:rsidRPr="00A373C1">
        <w:rPr>
          <w:rFonts w:ascii="Times New Roman" w:hAnsi="Times New Roman"/>
        </w:rPr>
        <w:t xml:space="preserve">Ofertę należy złożyć w siedzibie Zamawiającego: Biuro Obsługi Klienta – parter. </w:t>
      </w:r>
      <w:r w:rsidRPr="00A373C1">
        <w:rPr>
          <w:rFonts w:ascii="Times New Roman" w:hAnsi="Times New Roman"/>
          <w:b/>
        </w:rPr>
        <w:t xml:space="preserve"> 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  <w:u w:val="single"/>
        </w:rPr>
      </w:pPr>
      <w:r w:rsidRPr="00A373C1">
        <w:rPr>
          <w:rFonts w:ascii="Times New Roman" w:hAnsi="Times New Roman"/>
          <w:b/>
          <w:u w:val="single"/>
        </w:rPr>
        <w:t xml:space="preserve">Termin składania ofert: do  </w:t>
      </w:r>
      <w:r>
        <w:rPr>
          <w:rFonts w:ascii="Times New Roman" w:hAnsi="Times New Roman"/>
          <w:b/>
          <w:u w:val="single"/>
        </w:rPr>
        <w:t>18.08.2011</w:t>
      </w:r>
      <w:r w:rsidRPr="00A373C1">
        <w:rPr>
          <w:rFonts w:ascii="Times New Roman" w:hAnsi="Times New Roman"/>
          <w:b/>
          <w:u w:val="single"/>
        </w:rPr>
        <w:t xml:space="preserve"> r., godz. 09</w:t>
      </w:r>
      <w:r w:rsidRPr="00A373C1">
        <w:rPr>
          <w:rFonts w:ascii="Times New Roman" w:hAnsi="Times New Roman"/>
          <w:b/>
          <w:u w:val="single"/>
          <w:vertAlign w:val="superscript"/>
        </w:rPr>
        <w:t>00</w:t>
      </w:r>
      <w:r w:rsidRPr="00A373C1">
        <w:rPr>
          <w:rFonts w:ascii="Times New Roman" w:hAnsi="Times New Roman"/>
          <w:b/>
          <w:u w:val="single"/>
        </w:rPr>
        <w:t>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Wszystkie oferty otrzymane przez Zamawiającego po terminie podanym wyżej zostaną zwrócone Oferentom na zasadach określonych w art.84 ust.2 ustawy Prawo zamówień publicznych..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Oferent może wycofać lub zmienić złożoną przez siebie ofertę pod warunkiem, że Zamawiający otrzyma pisemne powiadomienie o wycofaniu lub zmianie oferty przed terminem składania ofert, a powiadomienie o wycofaniu zostanie przygotowane, opieczętowane i oznaczone zgodnie z postanowieniami działu IV, pkt.8 i koperta będzie oznaczona dodatkowo napisem „WYCOFANIE” lub „ZAMIANA”. 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Oferent nie może wycofać oferty po terminie składania ofert.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</w:p>
    <w:p w:rsidR="0038651D" w:rsidRPr="00A373C1" w:rsidRDefault="0038651D" w:rsidP="00F544D1">
      <w:pPr>
        <w:pStyle w:val="BodyText"/>
        <w:ind w:left="-11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XIII Termin otwarcia ofert: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Zamawiający otworzy oferty </w:t>
      </w:r>
      <w:r w:rsidRPr="00A373C1">
        <w:rPr>
          <w:rFonts w:ascii="Times New Roman" w:hAnsi="Times New Roman"/>
          <w:b/>
        </w:rPr>
        <w:t xml:space="preserve">w dniu </w:t>
      </w:r>
      <w:r>
        <w:rPr>
          <w:rFonts w:ascii="Times New Roman" w:hAnsi="Times New Roman"/>
          <w:b/>
        </w:rPr>
        <w:t>18.08.2011</w:t>
      </w:r>
      <w:r w:rsidRPr="00A373C1">
        <w:rPr>
          <w:rFonts w:ascii="Times New Roman" w:hAnsi="Times New Roman"/>
          <w:b/>
        </w:rPr>
        <w:t xml:space="preserve">  roku o godz. 09</w:t>
      </w:r>
      <w:r w:rsidRPr="00A373C1">
        <w:rPr>
          <w:rFonts w:ascii="Times New Roman" w:hAnsi="Times New Roman"/>
          <w:b/>
          <w:u w:val="single"/>
          <w:vertAlign w:val="superscript"/>
        </w:rPr>
        <w:t>30</w:t>
      </w:r>
      <w:r w:rsidRPr="00A373C1">
        <w:rPr>
          <w:rFonts w:ascii="Times New Roman" w:hAnsi="Times New Roman"/>
          <w:b/>
        </w:rPr>
        <w:t xml:space="preserve"> </w:t>
      </w:r>
      <w:r w:rsidRPr="00A373C1">
        <w:rPr>
          <w:rFonts w:ascii="Times New Roman" w:hAnsi="Times New Roman"/>
        </w:rPr>
        <w:t xml:space="preserve">w siedzibie Zamawiającego, pokój </w:t>
      </w:r>
      <w:r w:rsidRPr="00A373C1">
        <w:rPr>
          <w:rFonts w:ascii="Times New Roman" w:hAnsi="Times New Roman"/>
          <w:b/>
        </w:rPr>
        <w:t xml:space="preserve">Nr </w:t>
      </w:r>
      <w:r>
        <w:rPr>
          <w:rFonts w:ascii="Times New Roman" w:hAnsi="Times New Roman"/>
          <w:b/>
        </w:rPr>
        <w:t>505</w:t>
      </w:r>
      <w:r w:rsidRPr="00A373C1">
        <w:rPr>
          <w:rFonts w:ascii="Times New Roman" w:hAnsi="Times New Roman"/>
        </w:rPr>
        <w:t>. Otwarcie nastąpi w obecności przybyłych Oferentów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  <w:u w:val="single"/>
        </w:rPr>
      </w:pPr>
    </w:p>
    <w:p w:rsidR="0038651D" w:rsidRPr="00A373C1" w:rsidRDefault="0038651D" w:rsidP="00F544D1">
      <w:pPr>
        <w:pStyle w:val="BodyText"/>
        <w:ind w:left="-11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XIV Informacja o trybie otwarcia ofert: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</w:p>
    <w:p w:rsidR="0038651D" w:rsidRPr="00A373C1" w:rsidRDefault="0038651D" w:rsidP="00F544D1">
      <w:pPr>
        <w:pStyle w:val="BodyText"/>
        <w:numPr>
          <w:ilvl w:val="0"/>
          <w:numId w:val="7"/>
        </w:numPr>
        <w:rPr>
          <w:rFonts w:ascii="Times New Roman" w:hAnsi="Times New Roman"/>
          <w:b/>
        </w:rPr>
      </w:pPr>
      <w:r w:rsidRPr="00A373C1">
        <w:rPr>
          <w:rFonts w:ascii="Times New Roman" w:hAnsi="Times New Roman"/>
        </w:rPr>
        <w:t xml:space="preserve">Bezpośrednio przed otwarciem ofert zamawiający podaje kwotę, jaką zamierza przeznaczyć na sfinansowanie zamówienia. </w:t>
      </w:r>
    </w:p>
    <w:p w:rsidR="0038651D" w:rsidRPr="00A373C1" w:rsidRDefault="0038651D" w:rsidP="00F544D1">
      <w:pPr>
        <w:pStyle w:val="BodyText"/>
        <w:numPr>
          <w:ilvl w:val="0"/>
          <w:numId w:val="7"/>
        </w:numPr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Otwarcia ofert dokona Komisja Przetargowa powołana w celu wyłonienia Oferenta. </w:t>
      </w:r>
    </w:p>
    <w:p w:rsidR="0038651D" w:rsidRPr="00A373C1" w:rsidRDefault="0038651D" w:rsidP="00F544D1">
      <w:pPr>
        <w:pStyle w:val="BodyText"/>
        <w:numPr>
          <w:ilvl w:val="0"/>
          <w:numId w:val="7"/>
        </w:numPr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Komisja przystąpi do odczytania złożonych ofert, podając wymagane informacje zgodnie z 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      art. 86 ust.4 ustawy Prawo zamówień publicznych.</w:t>
      </w:r>
    </w:p>
    <w:p w:rsidR="0038651D" w:rsidRPr="00A373C1" w:rsidRDefault="0038651D" w:rsidP="00F544D1">
      <w:pPr>
        <w:pStyle w:val="BodyText"/>
        <w:ind w:left="360"/>
        <w:rPr>
          <w:rFonts w:ascii="Times New Roman" w:hAnsi="Times New Roman"/>
        </w:rPr>
      </w:pPr>
      <w:r w:rsidRPr="00A373C1">
        <w:rPr>
          <w:rFonts w:ascii="Times New Roman" w:hAnsi="Times New Roman"/>
        </w:rPr>
        <w:t>Ta czynność kończy część jawną posiedzenia Komisji Przetargowej.</w:t>
      </w:r>
    </w:p>
    <w:p w:rsidR="0038651D" w:rsidRPr="00A373C1" w:rsidRDefault="0038651D" w:rsidP="00F544D1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Podczas niejawnego posiedzenia Komisji Przetargowej oferty zostaną sprawdzone pod względem formalnym.</w:t>
      </w:r>
    </w:p>
    <w:p w:rsidR="0038651D" w:rsidRPr="00A373C1" w:rsidRDefault="0038651D" w:rsidP="00F544D1">
      <w:pPr>
        <w:pStyle w:val="BodyText"/>
        <w:tabs>
          <w:tab w:val="left" w:pos="720"/>
        </w:tabs>
        <w:ind w:left="360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W toku badania i oceny złożonych ofert Zamawiający może żądać, w wyznaczonym przez siebie terminie, złożenia wyjaśnień dotyczących treści złożonych ofert na podstawie art.87 ust.1 ustawy Prawo zamówień publicznych. </w:t>
      </w:r>
    </w:p>
    <w:p w:rsidR="0038651D" w:rsidRPr="00A373C1" w:rsidRDefault="0038651D" w:rsidP="00F544D1">
      <w:pPr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Zamawiający poprawi w tekście oferty oczywiste omyłki pisarskie oraz omyłki rachunkowe w obliczeniu ceny zgodnie z wytycznymi określonymi w art.87 ust.2  ustawy Prawo zamówień publicznych, niezwłocznie zawiadamiając o tym wszystkich oferentów, którzy złożyli oferty. </w:t>
      </w:r>
    </w:p>
    <w:p w:rsidR="0038651D" w:rsidRPr="00A373C1" w:rsidRDefault="0038651D" w:rsidP="00F544D1">
      <w:pPr>
        <w:pStyle w:val="BodyText"/>
        <w:tabs>
          <w:tab w:val="left" w:pos="786"/>
        </w:tabs>
        <w:ind w:left="360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Jeżeli Oferent nie zgodzi się na poprawienie oczywistej omyłki w treści oferty, to jego  oferta zostanie odrzucona.</w:t>
      </w:r>
    </w:p>
    <w:p w:rsidR="0038651D" w:rsidRPr="00A373C1" w:rsidRDefault="0038651D" w:rsidP="00F544D1">
      <w:pPr>
        <w:pStyle w:val="BodyText"/>
        <w:tabs>
          <w:tab w:val="left" w:pos="786"/>
        </w:tabs>
        <w:ind w:left="360"/>
        <w:rPr>
          <w:rFonts w:ascii="Times New Roman" w:hAnsi="Times New Roman"/>
          <w:b/>
        </w:rPr>
      </w:pPr>
    </w:p>
    <w:p w:rsidR="0038651D" w:rsidRPr="00A373C1" w:rsidRDefault="0038651D" w:rsidP="00F544D1">
      <w:pPr>
        <w:pStyle w:val="BodyText"/>
        <w:tabs>
          <w:tab w:val="left" w:pos="786"/>
        </w:tabs>
        <w:ind w:left="360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  <w:b/>
          <w:u w:val="single"/>
        </w:rPr>
      </w:pPr>
      <w:r w:rsidRPr="00A373C1">
        <w:rPr>
          <w:rFonts w:ascii="Times New Roman" w:hAnsi="Times New Roman"/>
          <w:b/>
          <w:u w:val="single"/>
        </w:rPr>
        <w:t>Ponadto, formalną przyczyną odrzucenia oferty będzie wystąpienie jednego z uchybień:</w:t>
      </w:r>
    </w:p>
    <w:p w:rsidR="0038651D" w:rsidRPr="00A373C1" w:rsidRDefault="0038651D" w:rsidP="00F544D1">
      <w:pPr>
        <w:pStyle w:val="BodyText"/>
        <w:numPr>
          <w:ilvl w:val="0"/>
          <w:numId w:val="8"/>
        </w:numPr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brak na formularzu ofertowym ceny zamówienia, lub jej części składowych,</w:t>
      </w:r>
    </w:p>
    <w:p w:rsidR="0038651D" w:rsidRPr="00A373C1" w:rsidRDefault="0038651D" w:rsidP="00F544D1">
      <w:pPr>
        <w:pStyle w:val="BodyText"/>
        <w:numPr>
          <w:ilvl w:val="0"/>
          <w:numId w:val="8"/>
        </w:numPr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brak własnoręcznych podpisów uprawnionego (-ych) przedstawiciela (-li) Wykonawcy na formularzu ofertowym oraz drukach i oświadczeniach wchodzących w skład oferty,</w:t>
      </w:r>
    </w:p>
    <w:p w:rsidR="0038651D" w:rsidRPr="00A373C1" w:rsidRDefault="0038651D" w:rsidP="00E961AB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>nie zachowano pisemnej formy oferty.</w:t>
      </w:r>
      <w:r w:rsidRPr="00A373C1">
        <w:rPr>
          <w:rFonts w:ascii="Times New Roman" w:hAnsi="Times New Roman"/>
        </w:rPr>
        <w:t xml:space="preserve"> </w:t>
      </w:r>
    </w:p>
    <w:p w:rsidR="0038651D" w:rsidRPr="00A373C1" w:rsidRDefault="0038651D" w:rsidP="00E961AB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Zamawiający odrzuci ofertę, jeżeli w trakcie jej sprawdzania stwierdzi, że:</w:t>
      </w:r>
    </w:p>
    <w:p w:rsidR="0038651D" w:rsidRPr="00A373C1" w:rsidRDefault="0038651D" w:rsidP="00E961AB">
      <w:pPr>
        <w:pStyle w:val="pkt"/>
      </w:pPr>
      <w:r w:rsidRPr="00A373C1">
        <w:t>1) jest niezgodna z ustawą;</w:t>
      </w:r>
    </w:p>
    <w:p w:rsidR="0038651D" w:rsidRPr="00A373C1" w:rsidRDefault="0038651D" w:rsidP="00E961AB">
      <w:pPr>
        <w:pStyle w:val="pkt"/>
      </w:pPr>
      <w:r w:rsidRPr="00A373C1">
        <w:t>2) jej treść nie odpowiada treści specyfikacji istotnych warun</w:t>
      </w:r>
      <w:r w:rsidRPr="00A373C1">
        <w:softHyphen/>
        <w:t>ków zamówienia;</w:t>
      </w:r>
    </w:p>
    <w:p w:rsidR="0038651D" w:rsidRPr="00A373C1" w:rsidRDefault="0038651D" w:rsidP="00E961AB">
      <w:pPr>
        <w:pStyle w:val="pkt"/>
      </w:pPr>
      <w:r w:rsidRPr="00A373C1">
        <w:t>3) jej złożenie stanowi czyn nieuczciwej konkurencji w rozu</w:t>
      </w:r>
      <w:r w:rsidRPr="00A373C1">
        <w:softHyphen/>
        <w:t>mieniu przepisów o zwalczaniu nieuczciwej konkurencji;</w:t>
      </w:r>
    </w:p>
    <w:p w:rsidR="0038651D" w:rsidRPr="00A373C1" w:rsidRDefault="0038651D" w:rsidP="00E961AB">
      <w:pPr>
        <w:pStyle w:val="pkt"/>
      </w:pPr>
      <w:r w:rsidRPr="00A373C1">
        <w:t>4) zawiera rażąco niską cenę w stosunku do przedmiotu zamówienia;</w:t>
      </w:r>
    </w:p>
    <w:p w:rsidR="0038651D" w:rsidRPr="00A373C1" w:rsidRDefault="0038651D" w:rsidP="00E961AB">
      <w:pPr>
        <w:pStyle w:val="pkt"/>
      </w:pPr>
      <w:r w:rsidRPr="00A373C1">
        <w:t>5) została złożona przez oferenta wykluczonego z udziału w postępowaniu o udzielenie zamówienia lub nie zapro</w:t>
      </w:r>
      <w:r w:rsidRPr="00A373C1">
        <w:softHyphen/>
        <w:t>szonego do składania ofert;</w:t>
      </w:r>
    </w:p>
    <w:p w:rsidR="0038651D" w:rsidRPr="00A373C1" w:rsidRDefault="0038651D" w:rsidP="00E961AB">
      <w:pPr>
        <w:pStyle w:val="pkt"/>
      </w:pPr>
      <w:r w:rsidRPr="00A373C1">
        <w:t xml:space="preserve">6) zawiera błędy w obliczeniu ceny, </w:t>
      </w:r>
    </w:p>
    <w:p w:rsidR="0038651D" w:rsidRPr="00A373C1" w:rsidRDefault="0038651D" w:rsidP="00E961AB">
      <w:pPr>
        <w:pStyle w:val="pkt"/>
      </w:pPr>
      <w:r w:rsidRPr="00A373C1">
        <w:t>7) Oferent w terminie 3 dni od dnia otrzymania za</w:t>
      </w:r>
      <w:r w:rsidRPr="00A373C1">
        <w:softHyphen/>
        <w:t>wiadomienia nie zgodził się na poprawienie omyłki, o której mowa w art.87 ust.2 pkt 3 - ustawy;</w:t>
      </w:r>
    </w:p>
    <w:p w:rsidR="0038651D" w:rsidRPr="00A373C1" w:rsidRDefault="0038651D" w:rsidP="00E961AB">
      <w:pPr>
        <w:spacing w:before="60"/>
        <w:ind w:left="851" w:hanging="284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8) jest nieważna na podstawie odrębnych przepisów.</w:t>
      </w:r>
    </w:p>
    <w:p w:rsidR="0038651D" w:rsidRPr="00A373C1" w:rsidRDefault="0038651D" w:rsidP="00E961AB">
      <w:pPr>
        <w:spacing w:before="60"/>
        <w:ind w:left="851" w:hanging="284"/>
        <w:jc w:val="both"/>
        <w:rPr>
          <w:rFonts w:ascii="Times New Roman" w:hAnsi="Times New Roman"/>
        </w:rPr>
      </w:pPr>
    </w:p>
    <w:p w:rsidR="0038651D" w:rsidRPr="00A373C1" w:rsidRDefault="0038651D" w:rsidP="00E961AB">
      <w:pPr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  Przesłanki wykluczenia wykonawcy z postępowania.</w:t>
      </w:r>
    </w:p>
    <w:p w:rsidR="0038651D" w:rsidRPr="00A373C1" w:rsidRDefault="0038651D" w:rsidP="00E961AB">
      <w:pPr>
        <w:ind w:left="180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1.  Z postępowania o udzielenie zamówienia wyklucza się: 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osoby fizyczne, które prawomocnie skazano za przestępstwo popełnione w związku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spółki jawne, których wspólnika prawomocnie skazano za przestępstwo popełnione    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</w:t>
      </w:r>
      <w:r w:rsidRPr="00A373C1">
        <w:rPr>
          <w:rFonts w:ascii="Times New Roman" w:hAnsi="Times New Roman"/>
        </w:rPr>
        <w:softHyphen/>
        <w:t>wanej grupie albo związku mających na celu popełnienie przestępstwa lub przestępstwa skarbowego;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</w:t>
      </w:r>
      <w:r w:rsidRPr="00A373C1">
        <w:rPr>
          <w:rFonts w:ascii="Times New Roman" w:hAnsi="Times New Roman"/>
        </w:rPr>
        <w:softHyphen/>
        <w:t>wanej grupie albo związku mających na celu popełnienie przestępstwa lub przestępstwa skarbowego;</w:t>
      </w:r>
    </w:p>
    <w:p w:rsidR="0038651D" w:rsidRPr="00A373C1" w:rsidRDefault="0038651D" w:rsidP="00E961AB">
      <w:pPr>
        <w:widowControl/>
        <w:numPr>
          <w:ilvl w:val="0"/>
          <w:numId w:val="24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</w:rPr>
        <w:t>podmioty zbiorowe, wobec których sąd orzekł zakaz ubiegania się o zamówienia na podstawie przepisów o odpowiedzialności podmiotów zbiorowych za czyny zabronione pod groźbą kary.</w:t>
      </w:r>
      <w:r w:rsidRPr="00A373C1">
        <w:rPr>
          <w:rFonts w:ascii="Times New Roman" w:hAnsi="Times New Roman"/>
          <w:b/>
        </w:rPr>
        <w:t xml:space="preserve">  </w:t>
      </w:r>
    </w:p>
    <w:p w:rsidR="0038651D" w:rsidRPr="00A373C1" w:rsidRDefault="0038651D" w:rsidP="00E961AB">
      <w:pPr>
        <w:ind w:left="567" w:hanging="567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2. Z postępowania o udzielenie zamówienia wyklucza się również wykonawców, którzy:</w:t>
      </w:r>
    </w:p>
    <w:p w:rsidR="0038651D" w:rsidRPr="00A373C1" w:rsidRDefault="0038651D" w:rsidP="00E961AB">
      <w:pPr>
        <w:widowControl/>
        <w:numPr>
          <w:ilvl w:val="0"/>
          <w:numId w:val="25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wykonywali bezpośrednio czynności związane z przygotowaniem prowadzonego postępowania lub posługiwali się w celu sporządzenia oferty osobami uczestniczącymi    w dokonywaniu tych czynności, chyba że udział tych wykonawców w postępowaniu nie utrudni uczciwej konkurencji;</w:t>
      </w:r>
    </w:p>
    <w:p w:rsidR="0038651D" w:rsidRPr="00A373C1" w:rsidRDefault="0038651D" w:rsidP="00E961AB">
      <w:pPr>
        <w:widowControl/>
        <w:numPr>
          <w:ilvl w:val="0"/>
          <w:numId w:val="25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nie wnieśli wadium do upływu terminu składania ofert, na przedłużony okres związania ofertą lub w terminie, o którym mowa w art. 46 ust. 3, albo nie zgodzili się na przedłużenie okresu związania ofertą;</w:t>
      </w:r>
    </w:p>
    <w:p w:rsidR="0038651D" w:rsidRPr="00A373C1" w:rsidRDefault="0038651D" w:rsidP="00E961AB">
      <w:pPr>
        <w:widowControl/>
        <w:numPr>
          <w:ilvl w:val="0"/>
          <w:numId w:val="25"/>
        </w:numPr>
        <w:tabs>
          <w:tab w:val="clear" w:pos="963"/>
          <w:tab w:val="num" w:pos="709"/>
        </w:tabs>
        <w:suppressAutoHyphens w:val="0"/>
        <w:ind w:left="709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złożyli nieprawdziwe informacje mające wpływ lub mogące mieć wpływ na wynik prowadzonego postępowania;</w:t>
      </w:r>
    </w:p>
    <w:p w:rsidR="0038651D" w:rsidRPr="00A373C1" w:rsidRDefault="0038651D" w:rsidP="00E961AB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ab/>
        <w:t>4) nie wykazali spełniania warunków udziału w postępowaniu</w:t>
      </w:r>
    </w:p>
    <w:p w:rsidR="0038651D" w:rsidRPr="00A373C1" w:rsidRDefault="0038651D" w:rsidP="00E961AB">
      <w:pPr>
        <w:pStyle w:val="BodyText"/>
        <w:ind w:left="360"/>
        <w:rPr>
          <w:rFonts w:ascii="Times New Roman" w:hAnsi="Times New Roman"/>
          <w:b/>
        </w:rPr>
      </w:pPr>
    </w:p>
    <w:p w:rsidR="0038651D" w:rsidRPr="00A373C1" w:rsidRDefault="0038651D" w:rsidP="00F544D1">
      <w:pPr>
        <w:ind w:firstLine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Zamawiający informuje, że protokół z postępowania wraz z załącznikami (tj. oferty, opinie biegłych, oświadczenia, zawiadomienia, wnioski, inne dokumenty i informacje składane przez zamawiającego i wykonawców oraz umowa w sprawie zamówienia publicznego) jest jawny. 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Załączniki do protokołu udostępnia się po dokonaniu wyboru najkorzystniejszej oferty lub unieważnieniu postępowania, z tym, że oferty są jawne od chwili ich otwarcia. 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Nie ujawnia się informacji stanowiących tajemnicę przedsiębiorstwa w rozumieniu przepisów o zwalczaniu nieuczciwej konkurencji, </w:t>
      </w:r>
      <w:r w:rsidRPr="00A373C1">
        <w:rPr>
          <w:rFonts w:ascii="Times New Roman" w:hAnsi="Times New Roman"/>
          <w:b/>
        </w:rPr>
        <w:t xml:space="preserve">w odniesieniu do których wykonawca nie później, niż składając ofertę zastrzegł, że nie mogą być one udostępnione innym uczestnikom postępowania. Stosowne zastrzeżenie, z wyłączeniem informacji, które zgodnie z art. 86 ust.4 ustawy Prawo zamówień publicznych są jawne, </w:t>
      </w:r>
      <w:r w:rsidRPr="00A373C1">
        <w:rPr>
          <w:rFonts w:ascii="Times New Roman" w:hAnsi="Times New Roman"/>
        </w:rPr>
        <w:t xml:space="preserve">Wykonawca winien złożyć na formularzu ofertowym, oraz wybrane dokumenty opatrzyć stosowną klauzulą o treści: „Tajemnica Firmy”.  </w:t>
      </w:r>
      <w:r w:rsidRPr="00A373C1">
        <w:rPr>
          <w:rFonts w:ascii="Times New Roman" w:hAnsi="Times New Roman"/>
          <w:b/>
        </w:rPr>
        <w:t>W przeciwnym razie cała oferta zostanie ujawniona na życzenie każdego uczestnika postępowania.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Zamawiający przyzna zamówienie Wykonawcy, którego oferta odpowiada zasadom określonym w ustawie z dnia 29 stycznia 2004 roku Prawo zamówień publicznych i Specyfikacji Istotnych Warunków Zamówienia oraz została uznana za najkorzystniejszą, zgodnie z kryteriami oceny ofert zawartymi w rozdziale X  niniejszej specyfikacji.</w:t>
      </w: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XV Ogłoszenie o wyniku przetargu: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Ogłoszenie o wyniku postępowania zostanie umieszczone na tablicy ogłoszeń w siedzibie Zamawiającego. 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Zamawiający niezwłocznie powiadomi wszystkich Oferentów biorących udział w postępowaniu o jego wyniku, podając nazwę wybranego Oferenta, adres jego siedziby oraz cenę oferty.</w:t>
      </w: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XVI Środki ochrony prawnej:</w:t>
      </w:r>
    </w:p>
    <w:p w:rsidR="0038651D" w:rsidRPr="00A373C1" w:rsidRDefault="0038651D" w:rsidP="00F544D1">
      <w:pPr>
        <w:ind w:left="567" w:hanging="567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</w:t>
      </w:r>
    </w:p>
    <w:p w:rsidR="0038651D" w:rsidRPr="00C36F36" w:rsidRDefault="0038651D" w:rsidP="006958B0">
      <w:pPr>
        <w:pStyle w:val="Heading6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C36F36">
        <w:rPr>
          <w:rFonts w:ascii="Times New Roman" w:hAnsi="Times New Roman"/>
          <w:b/>
          <w:sz w:val="28"/>
          <w:szCs w:val="28"/>
        </w:rPr>
        <w:t>Odwołanie</w:t>
      </w:r>
    </w:p>
    <w:p w:rsidR="0038651D" w:rsidRPr="00C36F36" w:rsidRDefault="0038651D" w:rsidP="00C36F36">
      <w:pPr>
        <w:jc w:val="both"/>
        <w:rPr>
          <w:rFonts w:ascii="Times New Roman" w:hAnsi="Times New Roman"/>
          <w:szCs w:val="24"/>
        </w:rPr>
      </w:pP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 w:val="20"/>
        </w:rPr>
        <w:t xml:space="preserve">1. </w:t>
      </w:r>
      <w:r w:rsidRPr="00C36F36">
        <w:rPr>
          <w:rFonts w:ascii="Times New Roman" w:hAnsi="Times New Roman"/>
          <w:color w:val="auto"/>
          <w:szCs w:val="24"/>
        </w:rPr>
        <w:t>Środki ochrony prawnej (odwołanie, skarga do Sądu) w niniejszym postępowaniu</w:t>
      </w:r>
      <w:r>
        <w:rPr>
          <w:rFonts w:ascii="Times New Roman" w:hAnsi="Times New Roman"/>
          <w:color w:val="auto"/>
          <w:szCs w:val="24"/>
        </w:rPr>
        <w:t xml:space="preserve"> przysługują</w:t>
      </w:r>
      <w:r w:rsidRPr="00C36F36">
        <w:rPr>
          <w:rFonts w:ascii="Times New Roman" w:hAnsi="Times New Roman"/>
          <w:color w:val="auto"/>
          <w:szCs w:val="24"/>
        </w:rPr>
        <w:t xml:space="preserve"> Wykonawcom, a także innym podmiotom, jeżeli mają lub miały interes w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uzyskaniu niniejszego zamówienia lub poniosły lub mogą ponieść szkodę w wyniku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naruszenia przez Zamawiającego przepisów ustawy Pzp.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 w:val="20"/>
        </w:rPr>
        <w:t xml:space="preserve">2. </w:t>
      </w:r>
      <w:r w:rsidRPr="00C36F36">
        <w:rPr>
          <w:rFonts w:ascii="Times New Roman" w:hAnsi="Times New Roman"/>
          <w:color w:val="auto"/>
          <w:szCs w:val="24"/>
        </w:rPr>
        <w:t xml:space="preserve">Wobec ogłoszenia o zamówieniu oraz </w:t>
      </w:r>
      <w:r w:rsidRPr="00C36F36">
        <w:rPr>
          <w:rFonts w:ascii="Times New Roman" w:hAnsi="Times New Roman"/>
          <w:b/>
          <w:bCs/>
          <w:color w:val="auto"/>
          <w:szCs w:val="24"/>
        </w:rPr>
        <w:t>specyfikacji istotnych warunków zamówienia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 xml:space="preserve">środki ochrony prawnej przysługują również organizacjom wpisanym na </w:t>
      </w:r>
      <w:r w:rsidRPr="00C36F36">
        <w:rPr>
          <w:rFonts w:ascii="Times New Roman" w:hAnsi="Times New Roman"/>
          <w:b/>
          <w:bCs/>
          <w:color w:val="auto"/>
          <w:szCs w:val="24"/>
        </w:rPr>
        <w:t>listę organizacji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uprawnionych do wnoszenia środków ochrony prawnej </w:t>
      </w:r>
      <w:r w:rsidRPr="00C36F36">
        <w:rPr>
          <w:rFonts w:ascii="Times New Roman" w:hAnsi="Times New Roman"/>
          <w:color w:val="auto"/>
          <w:szCs w:val="24"/>
        </w:rPr>
        <w:t>prowadzoną przez Prezesa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Urzędu Zamówień Publicznych.</w:t>
      </w:r>
    </w:p>
    <w:p w:rsidR="0038651D" w:rsidRPr="00C36F36" w:rsidRDefault="0038651D" w:rsidP="00C36F3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3. W niniejszym postępowaniu odwołanie przysługuje wyłącznie wobec czynności ;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firstLine="12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 w:val="20"/>
        </w:rPr>
        <w:t xml:space="preserve">  </w:t>
      </w:r>
      <w:r w:rsidRPr="00C36F36">
        <w:rPr>
          <w:rFonts w:ascii="Times New Roman" w:hAnsi="Times New Roman"/>
          <w:color w:val="auto"/>
          <w:sz w:val="20"/>
        </w:rPr>
        <w:t xml:space="preserve">a) </w:t>
      </w:r>
      <w:r w:rsidRPr="00C36F36">
        <w:rPr>
          <w:rFonts w:ascii="Times New Roman" w:hAnsi="Times New Roman"/>
          <w:color w:val="auto"/>
          <w:szCs w:val="24"/>
        </w:rPr>
        <w:t>opisu sposobu dokonywania oceny spełniania warunków udziału w postępowaniu,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firstLine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b) wykluczenia odwołującego z postępowania o udzielenie zamówienia,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firstLine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c) odrzucenia oferty odwołującego.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W pozostałych przypadkach odwołanie nie przysługuje.</w:t>
      </w:r>
    </w:p>
    <w:p w:rsidR="0038651D" w:rsidRPr="00C36F36" w:rsidRDefault="0038651D" w:rsidP="00C36F3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4. W przypadku :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48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a) niezgodnej z przepisami ustawy czynności podjętej przez Zamawiającego, lub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48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b) zaniechania czynności, do której Zamawiający jest zobowiązany na podstawie ustawy,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na które nie przysługuje w niniejszym postępowaniu odwołanie Wykonawca może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w terminie przewidzianym do wniesienia odwołania poinformować o nich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Zamawiającego. W przypadku uznania zasadności przekazanej informacji Zamawiający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powtórzy czynność albo dokona czynności zaniechanej, informując o tym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Wykonawców.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5.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Odwołanie powinno wskazywać czynność lub zaniechanie czynności Zamawiającego,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której zarzuca się niezgodność z przepisami ustawy, zawierać zwięzłe przedstawienie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zarzutów, określać żądanie oraz wskazywać okoliczności faktyczne i prawne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uzasadniające wniesienie odwołania.</w:t>
      </w:r>
    </w:p>
    <w:p w:rsidR="0038651D" w:rsidRPr="00C36F36" w:rsidRDefault="0038651D" w:rsidP="00C36F3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6. Odwołanie wnosi się w terminie :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72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a) 5 dni od dnia przesłania </w:t>
      </w:r>
      <w:r w:rsidRPr="00C36F36">
        <w:rPr>
          <w:rFonts w:ascii="Times New Roman" w:hAnsi="Times New Roman"/>
          <w:b/>
          <w:bCs/>
          <w:color w:val="auto"/>
          <w:szCs w:val="24"/>
        </w:rPr>
        <w:t>informacji o czynności zamawiającego stanowiącej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podstawę jego wniesienia, </w:t>
      </w:r>
      <w:r w:rsidRPr="00C36F36">
        <w:rPr>
          <w:rFonts w:ascii="Times New Roman" w:hAnsi="Times New Roman"/>
          <w:color w:val="auto"/>
          <w:szCs w:val="24"/>
        </w:rPr>
        <w:t>jeżeli zostało ono przesłane faksem lub drogą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elektroniczną, lub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72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b)10 dni od dnia przesłania </w:t>
      </w:r>
      <w:r w:rsidRPr="00C36F36">
        <w:rPr>
          <w:rFonts w:ascii="Times New Roman" w:hAnsi="Times New Roman"/>
          <w:b/>
          <w:bCs/>
          <w:color w:val="auto"/>
          <w:szCs w:val="24"/>
        </w:rPr>
        <w:t>informacji o czynności zamawiającego stanowiącej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podstawę jego wniesienia, </w:t>
      </w:r>
      <w:r w:rsidRPr="00C36F36">
        <w:rPr>
          <w:rFonts w:ascii="Times New Roman" w:hAnsi="Times New Roman"/>
          <w:color w:val="auto"/>
          <w:szCs w:val="24"/>
        </w:rPr>
        <w:t>jeżeli zostało ono przesłane pisemnie.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7. Odwołanie wobec </w:t>
      </w:r>
      <w:r w:rsidRPr="00C36F36">
        <w:rPr>
          <w:rFonts w:ascii="Times New Roman" w:hAnsi="Times New Roman"/>
          <w:b/>
          <w:bCs/>
          <w:color w:val="auto"/>
          <w:szCs w:val="24"/>
        </w:rPr>
        <w:t>treści ogłoszenia o zamówieniu lub wobec postanowień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specyfikacji istotnych warunków zamówienia </w:t>
      </w:r>
      <w:r w:rsidRPr="00C36F36">
        <w:rPr>
          <w:rFonts w:ascii="Times New Roman" w:hAnsi="Times New Roman"/>
          <w:color w:val="auto"/>
          <w:szCs w:val="24"/>
        </w:rPr>
        <w:t>wnosi się w terminie 5 dni od dnia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zamieszczenia ogłoszenia w Biuletynie Zamówień Publicznych lub specyfikacji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 xml:space="preserve">istotnych warunków zamówienia na stronie internetowej </w:t>
      </w:r>
      <w:r>
        <w:rPr>
          <w:rFonts w:ascii="Times New Roman" w:hAnsi="Times New Roman"/>
          <w:color w:val="auto"/>
          <w:szCs w:val="24"/>
        </w:rPr>
        <w:t>Zamawiającego</w:t>
      </w:r>
      <w:r w:rsidRPr="00C36F36">
        <w:rPr>
          <w:rFonts w:ascii="Times New Roman" w:hAnsi="Times New Roman"/>
          <w:color w:val="auto"/>
          <w:szCs w:val="24"/>
        </w:rPr>
        <w:t>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24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8. Odwołanie wobec czynnośc</w:t>
      </w:r>
      <w:r>
        <w:rPr>
          <w:rFonts w:ascii="Times New Roman" w:hAnsi="Times New Roman"/>
          <w:color w:val="auto"/>
          <w:szCs w:val="24"/>
        </w:rPr>
        <w:t>i innych niż określone w pkt XVI p</w:t>
      </w:r>
      <w:r w:rsidRPr="00C36F36">
        <w:rPr>
          <w:rFonts w:ascii="Times New Roman" w:hAnsi="Times New Roman"/>
          <w:color w:val="auto"/>
          <w:szCs w:val="24"/>
        </w:rPr>
        <w:t>kt</w:t>
      </w:r>
      <w:r>
        <w:rPr>
          <w:rFonts w:ascii="Times New Roman" w:hAnsi="Times New Roman"/>
          <w:color w:val="auto"/>
          <w:szCs w:val="24"/>
        </w:rPr>
        <w:t>.</w:t>
      </w:r>
      <w:r w:rsidRPr="00C36F36"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>3 i 4</w:t>
      </w:r>
      <w:r w:rsidRPr="00C36F36">
        <w:rPr>
          <w:rFonts w:ascii="Times New Roman" w:hAnsi="Times New Roman"/>
          <w:color w:val="auto"/>
          <w:szCs w:val="24"/>
        </w:rPr>
        <w:t xml:space="preserve"> niniejszej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specyfikacji wnosi się w terminie 5 dni od dnia, w którym powzięto lub przy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zachowaniu należytej staranności można był powziąć wiadomość o okolicznościach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stanowiących podstawę jego wniesienia.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480" w:hanging="48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9. Jeżeli Zamawiający mimo takiego obowiązku nie przesłał Wykonawcy </w:t>
      </w:r>
      <w:r w:rsidRPr="00C36F36">
        <w:rPr>
          <w:rFonts w:ascii="Times New Roman" w:hAnsi="Times New Roman"/>
          <w:b/>
          <w:bCs/>
          <w:color w:val="auto"/>
          <w:szCs w:val="24"/>
        </w:rPr>
        <w:t>zawiadomienia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o wyborze oferty najkorzystniejszej </w:t>
      </w:r>
      <w:r w:rsidRPr="00C36F36">
        <w:rPr>
          <w:rFonts w:ascii="Times New Roman" w:hAnsi="Times New Roman"/>
          <w:color w:val="auto"/>
          <w:szCs w:val="24"/>
        </w:rPr>
        <w:t>odwołanie wnosi się nie później niż w terminie :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480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a) 15 dni od dnia zamieszczenia w Biuletynie Zamówień Publicznych </w:t>
      </w:r>
      <w:r w:rsidRPr="00C36F36">
        <w:rPr>
          <w:rFonts w:ascii="Times New Roman" w:hAnsi="Times New Roman"/>
          <w:b/>
          <w:bCs/>
          <w:color w:val="auto"/>
          <w:szCs w:val="24"/>
        </w:rPr>
        <w:t>ogłoszenia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>o udzieleniu zamówienia wraz z uzasadnieniem;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480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b) 1 miesiąca od dnia zawarcia umowy, jeżeli Zamawiający nie zamieścił w Biuletynie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 xml:space="preserve">Zamówień Publicznych </w:t>
      </w:r>
      <w:r w:rsidRPr="00C36F36">
        <w:rPr>
          <w:rFonts w:ascii="Times New Roman" w:hAnsi="Times New Roman"/>
          <w:b/>
          <w:bCs/>
          <w:color w:val="auto"/>
          <w:szCs w:val="24"/>
        </w:rPr>
        <w:t>ogłoszenia o udzieleniu zamówienia.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10. Odwołanie wnosi się do Prezesa Krajowej Izby Odwoławczej w formie pisemnej albo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elektronicznej opatrzonej bezpiecznym podpisem elektronicznym weryfikowanym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za pomocą ważnego kwalifikowanego certyfikatu.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11. Odwołujący przesyła kopię odwołania Zamawiającemu przed upływem terminu do</w:t>
      </w:r>
      <w:r>
        <w:rPr>
          <w:rFonts w:ascii="Times New Roman" w:hAnsi="Times New Roman"/>
          <w:color w:val="auto"/>
          <w:szCs w:val="24"/>
        </w:rPr>
        <w:t xml:space="preserve">  </w:t>
      </w:r>
      <w:r w:rsidRPr="00C36F36">
        <w:rPr>
          <w:rFonts w:ascii="Times New Roman" w:hAnsi="Times New Roman"/>
          <w:color w:val="auto"/>
          <w:szCs w:val="24"/>
        </w:rPr>
        <w:t>wniesienia odwołania w taki sposób, aby mógł on zapoznać się z jego treścią przed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upływem tego terminu. Przesłanie kopii odwołania może nastąpić pisemnie, faksem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lub drogą elektroniczną.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12. Brak przekazania Zamawiającemu kopii odwołania, w sposób oraz w terminie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określonym powyżej, stanowi jedną z przesłanek odrzucenia odwołania przez Krajową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Izbę Odwoławczą.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13. W przypadku wniesienia odwołania wobec treści ogłoszenia o zamówieniu lub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postanowień specyfikacji istotnych warunków zamówienia Zamawiający może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przedłużyć termin składania ofert.</w:t>
      </w:r>
    </w:p>
    <w:p w:rsidR="0038651D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</w:pPr>
      <w:r w:rsidRPr="00C36F36">
        <w:t>14. W przypadku wniesienia odwołania po upływie terminu składania ofert bieg terminu</w:t>
      </w:r>
      <w:r>
        <w:t xml:space="preserve"> </w:t>
      </w:r>
      <w:r w:rsidRPr="00C36F36">
        <w:t>związania ofertą ulega zawieszeniu do czasu ogłoszenia przez Krajową Izbę</w:t>
      </w:r>
      <w:r>
        <w:t xml:space="preserve"> </w:t>
      </w:r>
      <w:r w:rsidRPr="00C36F36">
        <w:t>Odwoławczą orzeczenia.</w:t>
      </w:r>
      <w:r>
        <w:t xml:space="preserve"> </w:t>
      </w:r>
    </w:p>
    <w:p w:rsidR="0038651D" w:rsidRPr="00C36F36" w:rsidRDefault="0038651D" w:rsidP="00C36F36">
      <w:pPr>
        <w:widowControl/>
        <w:suppressAutoHyphens w:val="0"/>
        <w:autoSpaceDE w:val="0"/>
        <w:autoSpaceDN w:val="0"/>
        <w:adjustRightInd w:val="0"/>
        <w:jc w:val="both"/>
      </w:pPr>
      <w:r w:rsidRPr="00C36F36">
        <w:t>15. Kopię odwołania Zamawiający :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720" w:hanging="24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a) przekaże niezwłocznie innym Wykonawcom uczestniczącym w postępowaniu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 udzielenie zamówienia;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720" w:hanging="240"/>
        <w:jc w:val="both"/>
        <w:rPr>
          <w:rFonts w:ascii="Times New Roman" w:hAnsi="Times New Roman"/>
          <w:b/>
          <w:bCs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b) zamieści również na stronie internetowej </w:t>
      </w:r>
      <w:r>
        <w:rPr>
          <w:rFonts w:ascii="Times New Roman" w:hAnsi="Times New Roman"/>
          <w:color w:val="auto"/>
          <w:szCs w:val="24"/>
        </w:rPr>
        <w:t>Zamawiającego</w:t>
      </w:r>
      <w:r w:rsidRPr="00C36F36">
        <w:rPr>
          <w:rFonts w:ascii="Times New Roman" w:hAnsi="Times New Roman"/>
          <w:color w:val="auto"/>
          <w:szCs w:val="24"/>
        </w:rPr>
        <w:t xml:space="preserve">, jeżeli odwołanie dotyczy treści </w:t>
      </w:r>
      <w:r w:rsidRPr="00C36F36">
        <w:rPr>
          <w:rFonts w:ascii="Times New Roman" w:hAnsi="Times New Roman"/>
          <w:b/>
          <w:bCs/>
          <w:color w:val="auto"/>
          <w:szCs w:val="24"/>
        </w:rPr>
        <w:t>ogłoszenia o zamówieniu lub</w:t>
      </w:r>
      <w:r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postanowień specyfikacji istotnych warunków zamówienia, </w:t>
      </w:r>
      <w:r w:rsidRPr="00C36F36">
        <w:rPr>
          <w:rFonts w:ascii="Times New Roman" w:hAnsi="Times New Roman"/>
          <w:color w:val="auto"/>
          <w:szCs w:val="24"/>
        </w:rPr>
        <w:t>wzywając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 xml:space="preserve">Wykonawców </w:t>
      </w:r>
      <w:r w:rsidRPr="00C36F36">
        <w:rPr>
          <w:rFonts w:ascii="Times New Roman" w:hAnsi="Times New Roman"/>
          <w:b/>
          <w:bCs/>
          <w:color w:val="auto"/>
          <w:szCs w:val="24"/>
        </w:rPr>
        <w:t>do przystąpienia do postępowania odwoławczego.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 xml:space="preserve">16.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Przystąpienie do postępowania odwoławczego </w:t>
      </w:r>
      <w:r w:rsidRPr="00C36F36">
        <w:rPr>
          <w:rFonts w:ascii="Times New Roman" w:hAnsi="Times New Roman"/>
          <w:color w:val="auto"/>
          <w:szCs w:val="24"/>
        </w:rPr>
        <w:t>Wykonawca wnosi w terminie 3 dni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od dnia otrzymania kopii odwołania, wskazując stronę, do której przystępuje i interes</w:t>
      </w:r>
      <w:r>
        <w:rPr>
          <w:rFonts w:ascii="Times New Roman" w:hAnsi="Times New Roman"/>
          <w:color w:val="auto"/>
          <w:szCs w:val="24"/>
        </w:rPr>
        <w:t xml:space="preserve">  </w:t>
      </w:r>
      <w:r w:rsidRPr="00C36F36">
        <w:rPr>
          <w:rFonts w:ascii="Times New Roman" w:hAnsi="Times New Roman"/>
          <w:color w:val="auto"/>
          <w:szCs w:val="24"/>
        </w:rPr>
        <w:t>w uzyskaniu rozstrzygnięcia na korzyść strony, do której przystępuje.</w:t>
      </w:r>
    </w:p>
    <w:p w:rsidR="0038651D" w:rsidRPr="00C36F36" w:rsidRDefault="0038651D" w:rsidP="000941D1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17.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b/>
          <w:bCs/>
          <w:color w:val="auto"/>
          <w:szCs w:val="24"/>
        </w:rPr>
        <w:t xml:space="preserve">Przystąpienie do postępowania odwoławczego </w:t>
      </w:r>
      <w:r w:rsidRPr="00C36F36">
        <w:rPr>
          <w:rFonts w:ascii="Times New Roman" w:hAnsi="Times New Roman"/>
          <w:color w:val="auto"/>
          <w:szCs w:val="24"/>
        </w:rPr>
        <w:t>doręcza się Prezesowi Krajowej Izby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Odwoławczej w formie pisemnej albo elektronicznej opatrzonej bezpiecznym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podpisem elektronicznym weryfikowanym za pomocą ważnego kwalifikowanego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certyfikatu, a jego kopię przesyła się Zamawiającemu oraz Wykonawcy wnoszącemu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odwołanie.</w:t>
      </w:r>
    </w:p>
    <w:p w:rsidR="0038651D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18. Odwołanie podlegać będzie rozpoznaniu przez Krajową Izbę Odwoławczą, jeżeli nie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zawiera braków formalnych oraz uiszczono wpis od odwołania.</w:t>
      </w:r>
      <w:r>
        <w:rPr>
          <w:rFonts w:ascii="Times New Roman" w:hAnsi="Times New Roman"/>
          <w:color w:val="auto"/>
          <w:szCs w:val="24"/>
        </w:rPr>
        <w:t xml:space="preserve"> </w:t>
      </w:r>
    </w:p>
    <w:p w:rsidR="0038651D" w:rsidRPr="00C36F36" w:rsidRDefault="0038651D" w:rsidP="000941D1">
      <w:pPr>
        <w:widowControl/>
        <w:tabs>
          <w:tab w:val="left" w:pos="284"/>
          <w:tab w:val="left" w:pos="709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color w:val="auto"/>
          <w:szCs w:val="24"/>
        </w:rPr>
      </w:pPr>
      <w:r w:rsidRPr="00C36F36">
        <w:rPr>
          <w:rFonts w:ascii="Times New Roman" w:hAnsi="Times New Roman"/>
          <w:color w:val="auto"/>
          <w:szCs w:val="24"/>
        </w:rPr>
        <w:t>19. Na orzeczenie Krajowej Izby Odwoławczej stronom oraz uczestnikom postępowania</w:t>
      </w:r>
      <w:r>
        <w:rPr>
          <w:rFonts w:ascii="Times New Roman" w:hAnsi="Times New Roman"/>
          <w:color w:val="auto"/>
          <w:szCs w:val="24"/>
        </w:rPr>
        <w:t xml:space="preserve"> </w:t>
      </w:r>
      <w:r w:rsidRPr="00C36F36">
        <w:rPr>
          <w:rFonts w:ascii="Times New Roman" w:hAnsi="Times New Roman"/>
          <w:color w:val="auto"/>
          <w:szCs w:val="24"/>
        </w:rPr>
        <w:t>odwoławczego przysługuje skarga do Sądu.</w:t>
      </w:r>
    </w:p>
    <w:p w:rsidR="0038651D" w:rsidRPr="00C36F36" w:rsidRDefault="0038651D" w:rsidP="006958B0">
      <w:pPr>
        <w:widowControl/>
        <w:suppressAutoHyphens w:val="0"/>
        <w:autoSpaceDE w:val="0"/>
        <w:autoSpaceDN w:val="0"/>
        <w:adjustRightInd w:val="0"/>
        <w:ind w:left="360" w:hanging="360"/>
        <w:jc w:val="both"/>
      </w:pPr>
      <w:r w:rsidRPr="00C36F36">
        <w:t>20. Pozostałe informacje dotyczące środków ochrony prawnej znajdują się w Dziale VI</w:t>
      </w:r>
      <w:r>
        <w:t xml:space="preserve"> </w:t>
      </w:r>
      <w:r w:rsidRPr="00C36F36">
        <w:t>Prawa zamówień publicznych „Środki ochrony prawnej” art. od 179 do 198 g Prawa</w:t>
      </w:r>
      <w:r>
        <w:t xml:space="preserve"> </w:t>
      </w:r>
      <w:r w:rsidRPr="00C36F36">
        <w:t>zamówień publicznych.</w:t>
      </w:r>
    </w:p>
    <w:p w:rsidR="0038651D" w:rsidRDefault="0038651D" w:rsidP="00C36F36">
      <w:pPr>
        <w:pStyle w:val="BodyText"/>
        <w:jc w:val="center"/>
        <w:rPr>
          <w:rFonts w:ascii="TimesNewRomanPSMT" w:hAnsi="TimesNewRomanPSMT" w:cs="TimesNewRomanPSMT"/>
          <w:color w:val="auto"/>
          <w:szCs w:val="24"/>
        </w:rPr>
      </w:pPr>
    </w:p>
    <w:p w:rsidR="0038651D" w:rsidRDefault="0038651D" w:rsidP="00C36F36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</w:p>
    <w:p w:rsidR="0038651D" w:rsidRDefault="0038651D" w:rsidP="00C36F36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</w:p>
    <w:p w:rsidR="0038651D" w:rsidRPr="00A373C1" w:rsidRDefault="0038651D" w:rsidP="00C36F36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</w:p>
    <w:p w:rsidR="0038651D" w:rsidRPr="00A373C1" w:rsidRDefault="0038651D" w:rsidP="00F544D1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3C1">
        <w:rPr>
          <w:rFonts w:ascii="Times New Roman" w:hAnsi="Times New Roman"/>
          <w:b/>
          <w:sz w:val="28"/>
          <w:szCs w:val="28"/>
          <w:u w:val="single"/>
        </w:rPr>
        <w:t>XVII Unieważnienie postępowania</w:t>
      </w:r>
    </w:p>
    <w:p w:rsidR="0038651D" w:rsidRPr="00A373C1" w:rsidRDefault="0038651D" w:rsidP="00F544D1">
      <w:pPr>
        <w:tabs>
          <w:tab w:val="left" w:pos="360"/>
        </w:tabs>
        <w:jc w:val="both"/>
        <w:rPr>
          <w:rFonts w:ascii="Times New Roman" w:hAnsi="Times New Roman"/>
          <w:b/>
        </w:rPr>
      </w:pPr>
    </w:p>
    <w:p w:rsidR="0038651D" w:rsidRPr="00A373C1" w:rsidRDefault="0038651D" w:rsidP="009C4750">
      <w:pPr>
        <w:tabs>
          <w:tab w:val="left" w:pos="720"/>
        </w:tabs>
        <w:ind w:left="426" w:hanging="426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 xml:space="preserve">1. </w:t>
      </w:r>
      <w:r w:rsidRPr="00A373C1">
        <w:rPr>
          <w:rFonts w:ascii="Times New Roman" w:hAnsi="Times New Roman"/>
        </w:rPr>
        <w:t>Zamawiający unieważnia postępowanie w przypadkach, gdy:</w:t>
      </w:r>
    </w:p>
    <w:p w:rsidR="0038651D" w:rsidRPr="00A373C1" w:rsidRDefault="0038651D" w:rsidP="009C4750">
      <w:pPr>
        <w:pStyle w:val="pkt"/>
      </w:pPr>
      <w:r w:rsidRPr="00A373C1">
        <w:t>1) nie złożono żadnej oferty niepodlegającej odrzuceniu</w:t>
      </w:r>
      <w:r w:rsidRPr="00A373C1">
        <w:rPr>
          <w:rStyle w:val="akapitdomyslny"/>
          <w:sz w:val="24"/>
          <w:szCs w:val="24"/>
        </w:rPr>
        <w:t xml:space="preserve"> albo nie wpłynął żaden wniosek </w:t>
      </w:r>
      <w:r w:rsidRPr="00A373C1">
        <w:t>o dopuszczenie do udziału w postępo</w:t>
      </w:r>
      <w:r w:rsidRPr="00A373C1">
        <w:softHyphen/>
        <w:t>waniu</w:t>
      </w:r>
      <w:r w:rsidRPr="00A373C1">
        <w:rPr>
          <w:rStyle w:val="akapitdomyslny"/>
          <w:sz w:val="24"/>
          <w:szCs w:val="24"/>
        </w:rPr>
        <w:t xml:space="preserve"> od oferenta niepodlegającego wyklu</w:t>
      </w:r>
      <w:r w:rsidRPr="00A373C1">
        <w:rPr>
          <w:rStyle w:val="akapitdomyslny"/>
          <w:sz w:val="24"/>
          <w:szCs w:val="24"/>
        </w:rPr>
        <w:softHyphen/>
        <w:t>czeniu,</w:t>
      </w:r>
      <w:r w:rsidRPr="00A373C1">
        <w:t xml:space="preserve"> z za</w:t>
      </w:r>
      <w:r w:rsidRPr="00A373C1">
        <w:softHyphen/>
        <w:t xml:space="preserve">strzeżeniem pkt 2 i 3; </w:t>
      </w:r>
    </w:p>
    <w:p w:rsidR="0038651D" w:rsidRPr="00A373C1" w:rsidRDefault="0038651D" w:rsidP="009C4750">
      <w:pPr>
        <w:pStyle w:val="pkt"/>
      </w:pPr>
      <w:r w:rsidRPr="00A373C1">
        <w:t xml:space="preserve">2) cena najkorzystniejszej oferty lub oferta z najniższą ceną przewyższa kwotę która zamawiający zamierza przeznaczyć na sfinansowanie zamówienia. </w:t>
      </w:r>
    </w:p>
    <w:p w:rsidR="0038651D" w:rsidRPr="00A373C1" w:rsidRDefault="0038651D" w:rsidP="009C4750">
      <w:pPr>
        <w:pStyle w:val="pkt"/>
      </w:pPr>
      <w:r w:rsidRPr="00A373C1">
        <w:t>3) w przypadkach, o których mowa w art. 91 ust. 5 ustawy, zostały złożone oferty dodatkowe o takiej samej cenie;</w:t>
      </w:r>
    </w:p>
    <w:p w:rsidR="0038651D" w:rsidRPr="00A373C1" w:rsidRDefault="0038651D" w:rsidP="009C4750">
      <w:pPr>
        <w:pStyle w:val="pkt"/>
      </w:pPr>
      <w:r w:rsidRPr="00A373C1">
        <w:t>4) wystąpiła istotna zmiana okoliczności powodująca, że pro</w:t>
      </w:r>
      <w:r w:rsidRPr="00A373C1">
        <w:softHyphen/>
        <w:t>wadzenie postępowania lub wykonanie zamówienia nie leży w interesie publicznym, czego nie można było wcześ</w:t>
      </w:r>
      <w:r w:rsidRPr="00A373C1">
        <w:softHyphen/>
        <w:t>niej przewidzieć;</w:t>
      </w:r>
    </w:p>
    <w:p w:rsidR="0038651D" w:rsidRPr="00A373C1" w:rsidRDefault="0038651D" w:rsidP="009C4750">
      <w:pPr>
        <w:spacing w:before="60"/>
        <w:ind w:left="851" w:hanging="284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szCs w:val="24"/>
        </w:rPr>
        <w:t>5) postępowanie obarczone jest niemożliwą do usunięcia</w:t>
      </w:r>
      <w:r w:rsidRPr="00A373C1">
        <w:rPr>
          <w:rFonts w:ascii="Times New Roman" w:hAnsi="Times New Roman"/>
        </w:rPr>
        <w:t xml:space="preserve"> wadą uniemożliwiającą zawarcie niepodlegającej unieważnieniu umowy w sprawie zamówienia publicznego. </w:t>
      </w:r>
    </w:p>
    <w:p w:rsidR="0038651D" w:rsidRPr="00A373C1" w:rsidRDefault="0038651D" w:rsidP="009C4750">
      <w:pPr>
        <w:spacing w:before="60"/>
        <w:ind w:left="851" w:hanging="284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6) Zamawiający może unieważnić postępowanie o udzielenie zamówienia, jeżeli środki pochodzące z budżetu Unii Europejskiej oraz niepodlegające zwrotowi środki z pomocy udzielonej przez państwa członkowskie Europejskiego Porozumienia o Wolnym Handlu (EFTA), które zamawiający zamierzał przeznaczyć na finansowanie całości lub części zamówienia, nie zostały mu przyznane, a możliwość unieważnienia została przewidziana w ogłoszeniu o zamówieniu.</w:t>
      </w:r>
    </w:p>
    <w:p w:rsidR="0038651D" w:rsidRPr="00A373C1" w:rsidRDefault="0038651D" w:rsidP="009C4750">
      <w:pPr>
        <w:ind w:left="426" w:hanging="426"/>
        <w:jc w:val="both"/>
        <w:rPr>
          <w:rFonts w:ascii="Times New Roman" w:hAnsi="Times New Roman"/>
          <w:b/>
        </w:rPr>
      </w:pPr>
    </w:p>
    <w:p w:rsidR="0038651D" w:rsidRPr="00A373C1" w:rsidRDefault="0038651D" w:rsidP="009C4750">
      <w:pPr>
        <w:ind w:left="567" w:hanging="567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 xml:space="preserve">2. </w:t>
      </w:r>
      <w:r w:rsidRPr="00A373C1">
        <w:rPr>
          <w:rFonts w:ascii="Times New Roman" w:hAnsi="Times New Roman"/>
        </w:rPr>
        <w:t xml:space="preserve">W zawiadomieniu o unieważnieniu postępowania Zamawiający poda przyczyny faktyczne i prawne unieważnienia. </w:t>
      </w:r>
    </w:p>
    <w:p w:rsidR="0038651D" w:rsidRPr="00A373C1" w:rsidRDefault="0038651D" w:rsidP="009C4750">
      <w:pPr>
        <w:ind w:left="426" w:hanging="426"/>
        <w:jc w:val="both"/>
        <w:rPr>
          <w:rFonts w:ascii="Times New Roman" w:hAnsi="Times New Roman"/>
          <w:b/>
        </w:rPr>
      </w:pPr>
    </w:p>
    <w:p w:rsidR="0038651D" w:rsidRPr="00A373C1" w:rsidRDefault="0038651D" w:rsidP="009C4750">
      <w:pPr>
        <w:ind w:left="426" w:hanging="426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 xml:space="preserve">3. </w:t>
      </w:r>
      <w:r w:rsidRPr="00A373C1">
        <w:rPr>
          <w:rFonts w:ascii="Times New Roman" w:hAnsi="Times New Roman"/>
        </w:rPr>
        <w:t xml:space="preserve">Zawiadomienie zostanie przesłane wszystkim Oferentom. </w:t>
      </w:r>
    </w:p>
    <w:p w:rsidR="0038651D" w:rsidRDefault="0038651D" w:rsidP="00F544D1">
      <w:pPr>
        <w:tabs>
          <w:tab w:val="left" w:pos="360"/>
          <w:tab w:val="left" w:pos="851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651D" w:rsidRPr="00A373C1" w:rsidRDefault="0038651D" w:rsidP="00F544D1">
      <w:pPr>
        <w:tabs>
          <w:tab w:val="left" w:pos="360"/>
          <w:tab w:val="left" w:pos="851"/>
        </w:tabs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373C1">
        <w:rPr>
          <w:rFonts w:ascii="Times New Roman" w:hAnsi="Times New Roman"/>
          <w:b/>
          <w:sz w:val="28"/>
          <w:szCs w:val="28"/>
          <w:u w:val="single"/>
        </w:rPr>
        <w:t>XVIII  Udzielenie  zamówienia</w:t>
      </w:r>
    </w:p>
    <w:p w:rsidR="0038651D" w:rsidRPr="00A373C1" w:rsidRDefault="0038651D" w:rsidP="00F544D1">
      <w:pPr>
        <w:pStyle w:val="Styl1"/>
        <w:rPr>
          <w:rFonts w:ascii="Times New Roman" w:hAnsi="Times New Roman"/>
          <w:sz w:val="24"/>
        </w:rPr>
      </w:pP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 xml:space="preserve">1. </w:t>
      </w:r>
      <w:r w:rsidRPr="00A373C1">
        <w:rPr>
          <w:rFonts w:ascii="Times New Roman" w:hAnsi="Times New Roman"/>
        </w:rPr>
        <w:t>Zamawiający udzieli zamówienie Oferentowi, którego oferta będzie przedstawiać najkorzystniejszy bilans z punktu widzenia wszystkich kryteriów, a co za tym idzie otrzyma największą liczbę punktów.</w:t>
      </w: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 w:rsidRPr="00DA1E84">
        <w:rPr>
          <w:rFonts w:ascii="Times New Roman" w:hAnsi="Times New Roman"/>
          <w:b/>
        </w:rPr>
        <w:t>2</w:t>
      </w:r>
      <w:r w:rsidRPr="00A373C1">
        <w:rPr>
          <w:rFonts w:ascii="Times New Roman" w:hAnsi="Times New Roman"/>
        </w:rPr>
        <w:t xml:space="preserve">. Niezwłocznie po wyborze najkorzystniejszej oferty zamawiający jednocześnie zawiadomi wykonawców którzy złożyli oferty o : </w:t>
      </w: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a)   wyborze najkorzystniejszej oferty, podając nazwę ( firmę) , albo imię i nazwisko , siedzibę albo adres zamieszkania i adres wykonawcy, którego ofertę wybrano, uzasadnienie jej wyboru oraz nazwy ( firmy) , albo imiona i nazwiska , siedziby albo adresy zamieszkania i adresy wykonawców, którzy złożyli oferty, a także punktację przyznaną oferentom w każdym kryterium oceny ofert z łączną punktację.</w:t>
      </w: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b)   wykonawcach, których oferty zostały odrzucone, podając uzasadnienie faktyczne i prawne.</w:t>
      </w: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A373C1">
        <w:rPr>
          <w:rFonts w:ascii="Times New Roman" w:hAnsi="Times New Roman"/>
        </w:rPr>
        <w:t xml:space="preserve"> wykonawcach którzy zostali wykluczeni z postępowania o udzielenie zamówienia, podając uzasadnienie faktyczne i prawne.</w:t>
      </w: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 </w:t>
      </w:r>
      <w:r w:rsidRPr="00A373C1">
        <w:rPr>
          <w:rFonts w:ascii="Times New Roman" w:hAnsi="Times New Roman"/>
        </w:rPr>
        <w:t xml:space="preserve">terminie określonym zgodnie z art. 94 ust.1 lub 2 , po </w:t>
      </w:r>
      <w:r>
        <w:rPr>
          <w:rFonts w:ascii="Times New Roman" w:hAnsi="Times New Roman"/>
        </w:rPr>
        <w:t xml:space="preserve">którego upływie umowa w sprawie </w:t>
      </w:r>
      <w:r w:rsidRPr="00A373C1">
        <w:rPr>
          <w:rFonts w:ascii="Times New Roman" w:hAnsi="Times New Roman"/>
        </w:rPr>
        <w:t xml:space="preserve">zamówienia publicznego może być zawarta. </w:t>
      </w:r>
    </w:p>
    <w:p w:rsidR="0038651D" w:rsidRPr="00A373C1" w:rsidRDefault="0038651D" w:rsidP="009C4750">
      <w:pPr>
        <w:tabs>
          <w:tab w:val="left" w:pos="720"/>
        </w:tabs>
        <w:ind w:left="567" w:hanging="567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 w:rsidRPr="00A373C1">
        <w:rPr>
          <w:rFonts w:ascii="Times New Roman" w:hAnsi="Times New Roman"/>
        </w:rPr>
        <w:t>Zamawiający ogłosi wyniki postępowania na tablicy o</w:t>
      </w:r>
      <w:r>
        <w:rPr>
          <w:rFonts w:ascii="Times New Roman" w:hAnsi="Times New Roman"/>
        </w:rPr>
        <w:t xml:space="preserve">głoszeń w swojej siedzibie oraz </w:t>
      </w:r>
      <w:r w:rsidRPr="00A373C1">
        <w:rPr>
          <w:rFonts w:ascii="Times New Roman" w:hAnsi="Times New Roman"/>
        </w:rPr>
        <w:t>niezwłocznie powiadomi wszystkich Oferentów.</w:t>
      </w:r>
    </w:p>
    <w:p w:rsidR="0038651D" w:rsidRPr="00A373C1" w:rsidRDefault="0038651D" w:rsidP="009C4750">
      <w:pPr>
        <w:pStyle w:val="BodyText2"/>
        <w:tabs>
          <w:tab w:val="left" w:pos="567"/>
        </w:tabs>
        <w:ind w:left="426" w:hanging="426"/>
        <w:rPr>
          <w:rFonts w:ascii="Times New Roman" w:hAnsi="Times New Roman"/>
          <w:b w:val="0"/>
        </w:rPr>
      </w:pPr>
      <w:r w:rsidRPr="00A373C1">
        <w:rPr>
          <w:rFonts w:ascii="Times New Roman" w:hAnsi="Times New Roman"/>
          <w:bCs/>
        </w:rPr>
        <w:t>4.</w:t>
      </w:r>
      <w:r w:rsidRPr="00A373C1">
        <w:rPr>
          <w:rFonts w:ascii="Times New Roman" w:hAnsi="Times New Roman"/>
          <w:b w:val="0"/>
        </w:rPr>
        <w:t xml:space="preserve"> Podpisanie umowy (Zamawiający wystosuje pisemne wezwanie do podpisania umowy) </w:t>
      </w:r>
    </w:p>
    <w:p w:rsidR="0038651D" w:rsidRPr="00A373C1" w:rsidRDefault="0038651D" w:rsidP="009C4750">
      <w:pPr>
        <w:pStyle w:val="BodyText2"/>
        <w:ind w:left="540" w:hanging="120"/>
        <w:rPr>
          <w:rFonts w:ascii="Times New Roman" w:hAnsi="Times New Roman"/>
          <w:b w:val="0"/>
        </w:rPr>
      </w:pPr>
      <w:r w:rsidRPr="00A373C1">
        <w:rPr>
          <w:rFonts w:ascii="Times New Roman" w:hAnsi="Times New Roman"/>
          <w:b w:val="0"/>
        </w:rPr>
        <w:t xml:space="preserve">  nastąpi w terminie nie krótszym niż 5 dni od dnia przekazania zawiadomienia o wyborze   oferty, nie później jednak niż przed upływem terminu związania ofertą.</w:t>
      </w:r>
    </w:p>
    <w:p w:rsidR="0038651D" w:rsidRPr="00A373C1" w:rsidRDefault="0038651D" w:rsidP="00F544D1">
      <w:pPr>
        <w:pStyle w:val="BodyText2"/>
        <w:ind w:left="540" w:hanging="120"/>
        <w:rPr>
          <w:rFonts w:ascii="Times New Roman" w:hAnsi="Times New Roman"/>
          <w:b w:val="0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XIX Istotne postanowienia umowy</w:t>
      </w: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Wszystkie postanowienia  zawarte w S.I.W.Z  musza znaleźć się w umowie . </w:t>
      </w: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</w:p>
    <w:p w:rsidR="0038651D" w:rsidRPr="00A373C1" w:rsidRDefault="0038651D" w:rsidP="00F544D1">
      <w:pPr>
        <w:pStyle w:val="BodyText"/>
        <w:jc w:val="center"/>
        <w:rPr>
          <w:rFonts w:ascii="Times New Roman" w:hAnsi="Times New Roman"/>
          <w:b/>
          <w:sz w:val="28"/>
          <w:u w:val="single"/>
        </w:rPr>
      </w:pPr>
      <w:r w:rsidRPr="00A373C1">
        <w:rPr>
          <w:rFonts w:ascii="Times New Roman" w:hAnsi="Times New Roman"/>
          <w:b/>
          <w:sz w:val="28"/>
          <w:u w:val="single"/>
        </w:rPr>
        <w:t>XX Spis załączników stanowiących integralną część SIWZ:</w:t>
      </w:r>
    </w:p>
    <w:p w:rsidR="0038651D" w:rsidRPr="00A373C1" w:rsidRDefault="0038651D" w:rsidP="00F544D1">
      <w:pPr>
        <w:pStyle w:val="WW-Tekstpodstawowy2"/>
        <w:spacing w:line="200" w:lineRule="atLeast"/>
        <w:rPr>
          <w:rFonts w:ascii="Times New Roman" w:hAnsi="Times New Roman"/>
          <w:b/>
          <w:sz w:val="22"/>
          <w:u w:val="single"/>
        </w:rPr>
      </w:pPr>
    </w:p>
    <w:p w:rsidR="0038651D" w:rsidRPr="00A373C1" w:rsidRDefault="0038651D" w:rsidP="00F544D1">
      <w:pPr>
        <w:pStyle w:val="WW-Tekstpodstawowy2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Specyfikacja Istotnych Warunków Zamówienia,</w:t>
      </w:r>
    </w:p>
    <w:p w:rsidR="0038651D" w:rsidRPr="00A373C1" w:rsidRDefault="0038651D" w:rsidP="00F544D1">
      <w:pPr>
        <w:pStyle w:val="WW-Tekstpodstawowy2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Druk „FORMULARZ OFERTOWY”  (zał. nr 1),</w:t>
      </w:r>
    </w:p>
    <w:p w:rsidR="0038651D" w:rsidRPr="00A373C1" w:rsidRDefault="0038651D" w:rsidP="00F544D1">
      <w:pPr>
        <w:pStyle w:val="WW-Tekstpodstawowy2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Druk oświadczenia Oferenta – art.22 ust.1 ustawy Prawo zamówień publicznych (zał. nr 2),  </w:t>
      </w:r>
    </w:p>
    <w:p w:rsidR="0038651D" w:rsidRPr="00A373C1" w:rsidRDefault="0038651D" w:rsidP="00F544D1">
      <w:pPr>
        <w:pStyle w:val="WW-Tekstpodstawowy2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Oświadczenie Oferent</w:t>
      </w:r>
      <w:r>
        <w:rPr>
          <w:rFonts w:ascii="Times New Roman" w:hAnsi="Times New Roman"/>
        </w:rPr>
        <w:t>a</w:t>
      </w:r>
      <w:r w:rsidRPr="00A373C1">
        <w:rPr>
          <w:rFonts w:ascii="Times New Roman" w:hAnsi="Times New Roman"/>
        </w:rPr>
        <w:t xml:space="preserve"> z art. 24 ust1.</w:t>
      </w:r>
      <w:r>
        <w:rPr>
          <w:rFonts w:ascii="Times New Roman" w:hAnsi="Times New Roman"/>
        </w:rPr>
        <w:t>i 2</w:t>
      </w:r>
      <w:r w:rsidRPr="00A373C1">
        <w:rPr>
          <w:rFonts w:ascii="Times New Roman" w:hAnsi="Times New Roman"/>
        </w:rPr>
        <w:t xml:space="preserve"> ustawy Prawo zamówień publicznych (zał. nr 3)</w:t>
      </w:r>
      <w:r>
        <w:rPr>
          <w:rFonts w:ascii="Times New Roman" w:hAnsi="Times New Roman"/>
        </w:rPr>
        <w:t>,</w:t>
      </w:r>
    </w:p>
    <w:p w:rsidR="0038651D" w:rsidRPr="00A373C1" w:rsidRDefault="0038651D" w:rsidP="00F544D1">
      <w:pPr>
        <w:pStyle w:val="WW-Tekstpodstawowy2"/>
        <w:numPr>
          <w:ilvl w:val="0"/>
          <w:numId w:val="6"/>
        </w:numPr>
        <w:spacing w:line="24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>Wykaz wykonanych lub wykonywanych usług (zał. nr 4)</w:t>
      </w:r>
      <w:r>
        <w:rPr>
          <w:rFonts w:ascii="Times New Roman" w:hAnsi="Times New Roman"/>
        </w:rPr>
        <w:t>,</w:t>
      </w:r>
    </w:p>
    <w:p w:rsidR="0038651D" w:rsidRPr="00A373C1" w:rsidRDefault="0038651D" w:rsidP="00F544D1">
      <w:pPr>
        <w:pStyle w:val="BodyText"/>
        <w:numPr>
          <w:ilvl w:val="0"/>
          <w:numId w:val="6"/>
        </w:numPr>
        <w:rPr>
          <w:rFonts w:ascii="Times New Roman" w:hAnsi="Times New Roman"/>
        </w:rPr>
      </w:pPr>
      <w:r w:rsidRPr="00A373C1">
        <w:rPr>
          <w:rFonts w:ascii="Times New Roman" w:hAnsi="Times New Roman"/>
        </w:rPr>
        <w:t>Druk wykazu osób ze strony Oferenta uprawnionych do podpisywania dokumentów (zał. nr 5</w:t>
      </w:r>
      <w:r>
        <w:rPr>
          <w:rFonts w:ascii="Times New Roman" w:hAnsi="Times New Roman"/>
        </w:rPr>
        <w:t>).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  <w:u w:val="single"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b/>
          <w:u w:val="single"/>
        </w:rPr>
      </w:pPr>
      <w:r w:rsidRPr="00A373C1">
        <w:rPr>
          <w:rFonts w:ascii="Times New Roman" w:hAnsi="Times New Roman"/>
          <w:b/>
          <w:u w:val="single"/>
        </w:rPr>
        <w:t>Specyfikację wraz z załącznikami zatwierdził:</w:t>
      </w: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p w:rsidR="0038651D" w:rsidRPr="00A373C1" w:rsidRDefault="0038651D" w:rsidP="00F544D1">
      <w:pPr>
        <w:ind w:left="4956"/>
        <w:rPr>
          <w:rFonts w:ascii="Times New Roman" w:hAnsi="Times New Roman"/>
        </w:rPr>
      </w:pPr>
    </w:p>
    <w:p w:rsidR="0038651D" w:rsidRPr="00A373C1" w:rsidRDefault="0038651D" w:rsidP="00F544D1">
      <w:pPr>
        <w:ind w:left="4794" w:firstLine="206"/>
        <w:rPr>
          <w:rFonts w:ascii="Times New Roman" w:hAnsi="Times New Roman"/>
          <w:b/>
          <w:i/>
        </w:rPr>
      </w:pPr>
      <w:r w:rsidRPr="00A373C1">
        <w:rPr>
          <w:rFonts w:ascii="Times New Roman" w:hAnsi="Times New Roman"/>
          <w:i/>
        </w:rPr>
        <w:t>.............................................................</w:t>
      </w:r>
    </w:p>
    <w:p w:rsidR="0038651D" w:rsidRDefault="0038651D" w:rsidP="00F544D1">
      <w:pPr>
        <w:ind w:left="3544" w:firstLine="206"/>
        <w:rPr>
          <w:rFonts w:ascii="Times New Roman" w:hAnsi="Times New Roman"/>
          <w:b/>
          <w:sz w:val="22"/>
        </w:rPr>
      </w:pPr>
      <w:r w:rsidRPr="00A373C1">
        <w:rPr>
          <w:rFonts w:ascii="Times New Roman" w:hAnsi="Times New Roman"/>
          <w:b/>
          <w:i/>
          <w:sz w:val="22"/>
        </w:rPr>
        <w:tab/>
        <w:t xml:space="preserve">                   podpis, pieczątka</w:t>
      </w:r>
      <w:r w:rsidRPr="00A373C1">
        <w:rPr>
          <w:rFonts w:ascii="Times New Roman" w:hAnsi="Times New Roman"/>
          <w:b/>
          <w:sz w:val="22"/>
        </w:rPr>
        <w:br/>
      </w:r>
    </w:p>
    <w:p w:rsidR="0038651D" w:rsidRDefault="0038651D" w:rsidP="00DA1E84">
      <w:pPr>
        <w:rPr>
          <w:rFonts w:ascii="Times New Roman" w:hAnsi="Times New Roman"/>
          <w:b/>
          <w:sz w:val="22"/>
        </w:rPr>
      </w:pPr>
    </w:p>
    <w:p w:rsidR="0038651D" w:rsidRPr="00A373C1" w:rsidRDefault="0038651D" w:rsidP="00DA1E84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Sochaczew dnia 07.07.2011</w:t>
      </w:r>
      <w:r w:rsidRPr="00A373C1">
        <w:br w:type="page"/>
      </w:r>
      <w:r w:rsidRPr="00A373C1">
        <w:rPr>
          <w:rFonts w:ascii="Times New Roman" w:hAnsi="Times New Roman"/>
          <w:b/>
        </w:rPr>
        <w:t xml:space="preserve">Załącznik Nr 1 </w:t>
      </w:r>
    </w:p>
    <w:p w:rsidR="0038651D" w:rsidRPr="00A373C1" w:rsidRDefault="0038651D" w:rsidP="00F544D1">
      <w:pPr>
        <w:pStyle w:val="Heading1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Heading1"/>
        <w:rPr>
          <w:rFonts w:ascii="Times New Roman" w:hAnsi="Times New Roman"/>
          <w:sz w:val="26"/>
        </w:rPr>
      </w:pPr>
      <w:r w:rsidRPr="00A373C1">
        <w:rPr>
          <w:rFonts w:ascii="Times New Roman" w:hAnsi="Times New Roman"/>
          <w:sz w:val="26"/>
        </w:rPr>
        <w:t>FORMULARZ   OFERTOWY</w:t>
      </w:r>
    </w:p>
    <w:p w:rsidR="0038651D" w:rsidRPr="00A373C1" w:rsidRDefault="0038651D" w:rsidP="00F544D1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8"/>
        <w:gridCol w:w="4889"/>
      </w:tblGrid>
      <w:tr w:rsidR="0038651D" w:rsidRPr="00A373C1" w:rsidTr="00F544D1">
        <w:tc>
          <w:tcPr>
            <w:tcW w:w="4888" w:type="dxa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A373C1">
              <w:rPr>
                <w:rFonts w:ascii="Times New Roman" w:hAnsi="Times New Roman"/>
                <w:b/>
                <w:sz w:val="18"/>
              </w:rPr>
              <w:t>ZAMAWIAJĄCY :</w:t>
            </w: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  <w:sz w:val="22"/>
              </w:rPr>
              <w:t>Gmina Miasto Sochaczew</w:t>
            </w: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  <w:sz w:val="22"/>
              </w:rPr>
              <w:t>reprezentowany przez:</w:t>
            </w:r>
          </w:p>
          <w:p w:rsidR="0038651D" w:rsidRPr="00A373C1" w:rsidRDefault="0038651D" w:rsidP="00F544D1">
            <w:pPr>
              <w:pStyle w:val="Heading1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  <w:sz w:val="22"/>
              </w:rPr>
              <w:t>BURMISTRZA MIASTA</w:t>
            </w: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  <w:sz w:val="22"/>
              </w:rPr>
              <w:t>96 – 500  SOCHACZEW</w:t>
            </w: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  <w:sz w:val="22"/>
              </w:rPr>
              <w:t>ul. 1 Maja 16</w:t>
            </w: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  <w:sz w:val="22"/>
              </w:rPr>
              <w:t xml:space="preserve">tel. (0-46) 86-222-35 </w:t>
            </w:r>
          </w:p>
          <w:p w:rsidR="0038651D" w:rsidRPr="00A373C1" w:rsidRDefault="0038651D" w:rsidP="00F544D1">
            <w:pPr>
              <w:pStyle w:val="BodyText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  <w:b/>
                <w:sz w:val="22"/>
              </w:rPr>
              <w:t xml:space="preserve">                        fax. (0-46) 86-226-02</w:t>
            </w:r>
          </w:p>
        </w:tc>
        <w:tc>
          <w:tcPr>
            <w:tcW w:w="4889" w:type="dxa"/>
          </w:tcPr>
          <w:p w:rsidR="0038651D" w:rsidRPr="00A373C1" w:rsidRDefault="0038651D" w:rsidP="00F544D1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OFERTENT</w:t>
            </w:r>
          </w:p>
        </w:tc>
      </w:tr>
    </w:tbl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6E178D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Nawiązując do ogłoszenia dotyczącego przetargu nieograniczonego na zaciągnięcie kredyt</w:t>
      </w:r>
      <w:r>
        <w:rPr>
          <w:rFonts w:ascii="Times New Roman" w:hAnsi="Times New Roman"/>
        </w:rPr>
        <w:t xml:space="preserve">u </w:t>
      </w:r>
      <w:r w:rsidRPr="00A373C1">
        <w:rPr>
          <w:rFonts w:ascii="Times New Roman" w:hAnsi="Times New Roman"/>
          <w:szCs w:val="24"/>
        </w:rPr>
        <w:t>długoterminowego do kwoty 9 000 000 PLN z przeznaczeniem na sfinansowanie planowanego deficytu budżetu na 2011 rok w wysokości 8 276 169 PLN  powstałego w związku z realizacją zadań inwestycyjnych oraz spłatę wcześniej zaciągniętych zobowiązań z tytułu kredytów i p</w:t>
      </w:r>
      <w:r>
        <w:rPr>
          <w:rFonts w:ascii="Times New Roman" w:hAnsi="Times New Roman"/>
          <w:szCs w:val="24"/>
        </w:rPr>
        <w:t xml:space="preserve">ożyczek w wysokości 723 831 PLN, </w:t>
      </w:r>
      <w:r w:rsidRPr="00A373C1">
        <w:rPr>
          <w:rFonts w:ascii="Times New Roman" w:hAnsi="Times New Roman"/>
          <w:b/>
        </w:rPr>
        <w:t>opublikowanego na stronie internetowej oraz w siedzibie Zamawiającego,</w:t>
      </w:r>
      <w:r w:rsidRPr="00A373C1">
        <w:rPr>
          <w:rFonts w:ascii="Times New Roman" w:hAnsi="Times New Roman"/>
        </w:rPr>
        <w:t xml:space="preserve"> zgłaszamy przystąpienie do przetargu i oferujemy wykonanie przedmiotu zamówienia wg warunków zawartych w Specyfikacji Istotnych Warunków Zamówienia oraz załącznikach.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1. Spełniamy wszystkie warunki określone w Specyfikacji Istotnych Warunków Zamówienia.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2. Oferujemy wykonanie zamówienia w zakresie objętym </w:t>
      </w:r>
      <w:r>
        <w:rPr>
          <w:rFonts w:ascii="Times New Roman" w:hAnsi="Times New Roman"/>
        </w:rPr>
        <w:t>Specyfikacją Istotnych Warunków Za</w:t>
      </w:r>
      <w:r w:rsidRPr="00A373C1">
        <w:rPr>
          <w:rFonts w:ascii="Times New Roman" w:hAnsi="Times New Roman"/>
        </w:rPr>
        <w:t>mówienia w następujący sposób:</w:t>
      </w:r>
    </w:p>
    <w:p w:rsidR="0038651D" w:rsidRPr="00A373C1" w:rsidRDefault="0038651D" w:rsidP="00F544D1">
      <w:pPr>
        <w:pStyle w:val="WW-Tekstpodstawowy2"/>
        <w:spacing w:line="240" w:lineRule="auto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tbl>
      <w:tblPr>
        <w:tblW w:w="0" w:type="auto"/>
        <w:tblInd w:w="-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6672"/>
        <w:gridCol w:w="2226"/>
      </w:tblGrid>
      <w:tr w:rsidR="0038651D" w:rsidRPr="00A373C1" w:rsidTr="00F544D1">
        <w:trPr>
          <w:trHeight w:val="835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pStyle w:val="Heading1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Lp.</w:t>
            </w:r>
          </w:p>
        </w:tc>
        <w:tc>
          <w:tcPr>
            <w:tcW w:w="6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pStyle w:val="Heading1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Zakres usług</w:t>
            </w:r>
          </w:p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51D" w:rsidRPr="00A373C1" w:rsidTr="00F544D1">
        <w:trPr>
          <w:trHeight w:val="705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both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marża bankowa (w stosunku do kwoty kredytu) – składnik ceny</w:t>
            </w:r>
          </w:p>
        </w:tc>
        <w:tc>
          <w:tcPr>
            <w:tcW w:w="2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........... %</w:t>
            </w:r>
          </w:p>
        </w:tc>
      </w:tr>
      <w:tr w:rsidR="0038651D" w:rsidRPr="00A373C1" w:rsidTr="00F544D1">
        <w:trPr>
          <w:trHeight w:val="735"/>
        </w:trPr>
        <w:tc>
          <w:tcPr>
            <w:tcW w:w="81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67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8651D" w:rsidRPr="00A373C1" w:rsidRDefault="0038651D" w:rsidP="00F544D1">
            <w:pPr>
              <w:jc w:val="both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jednorazowa prowizja bankowa (w stosunku do kwoty kredytu)</w:t>
            </w:r>
          </w:p>
          <w:p w:rsidR="0038651D" w:rsidRPr="00A373C1" w:rsidRDefault="0038651D" w:rsidP="00F544D1">
            <w:pPr>
              <w:jc w:val="both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- składnik ceny</w:t>
            </w:r>
          </w:p>
        </w:tc>
        <w:tc>
          <w:tcPr>
            <w:tcW w:w="22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</w:p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........... %</w:t>
            </w:r>
          </w:p>
        </w:tc>
      </w:tr>
      <w:tr w:rsidR="0038651D" w:rsidRPr="00A373C1" w:rsidTr="00F544D1">
        <w:trPr>
          <w:trHeight w:val="735"/>
        </w:trPr>
        <w:tc>
          <w:tcPr>
            <w:tcW w:w="81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672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38651D" w:rsidRPr="00A373C1" w:rsidRDefault="0038651D" w:rsidP="00F544D1">
            <w:pPr>
              <w:jc w:val="both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 xml:space="preserve">pozostałe koszty (wymienić jakie) </w:t>
            </w:r>
          </w:p>
        </w:tc>
        <w:tc>
          <w:tcPr>
            <w:tcW w:w="22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  <w:r w:rsidRPr="00A373C1">
              <w:rPr>
                <w:rFonts w:ascii="Times New Roman" w:hAnsi="Times New Roman"/>
              </w:rPr>
              <w:t>………… PLN</w:t>
            </w:r>
          </w:p>
        </w:tc>
      </w:tr>
      <w:tr w:rsidR="0038651D" w:rsidRPr="00A373C1" w:rsidTr="00F544D1">
        <w:trPr>
          <w:trHeight w:val="75"/>
        </w:trPr>
        <w:tc>
          <w:tcPr>
            <w:tcW w:w="814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</w:rPr>
            </w:pPr>
          </w:p>
        </w:tc>
      </w:tr>
      <w:tr w:rsidR="0038651D" w:rsidRPr="00A373C1" w:rsidTr="00F544D1">
        <w:trPr>
          <w:trHeight w:val="828"/>
        </w:trPr>
        <w:tc>
          <w:tcPr>
            <w:tcW w:w="8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67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both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całkowity koszt udzielenia kredytu  (cena oferty)</w:t>
            </w:r>
          </w:p>
          <w:p w:rsidR="0038651D" w:rsidRPr="00A373C1" w:rsidRDefault="0038651D" w:rsidP="00F544D1">
            <w:pPr>
              <w:jc w:val="both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(WIBOR3M+marża+prowizja jednorazowa + pozostałe koszty)</w:t>
            </w:r>
          </w:p>
        </w:tc>
        <w:tc>
          <w:tcPr>
            <w:tcW w:w="22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.................. PLN</w:t>
            </w:r>
          </w:p>
        </w:tc>
      </w:tr>
    </w:tbl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3.  Oświadczamy, że zapoznaliśmy się z SIWZ i nie wnosimy do niej żadnych zastrzeżeń.</w:t>
      </w:r>
    </w:p>
    <w:p w:rsidR="0038651D" w:rsidRPr="00A373C1" w:rsidRDefault="0038651D" w:rsidP="00920C8E">
      <w:pPr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4. Oświadczamy, że uzyskaliśmy wszelkie niezbędne informacje potrzebne do właściwego przygotowania oferty.</w:t>
      </w:r>
    </w:p>
    <w:p w:rsidR="0038651D" w:rsidRPr="00A373C1" w:rsidRDefault="0038651D" w:rsidP="00920C8E">
      <w:pPr>
        <w:tabs>
          <w:tab w:val="num" w:pos="360"/>
        </w:tabs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5.  Oświadczamy, że czujemy się związani ofertą przez okres 60 dni od dnia otwarcia ofert przez Zamawiającego.</w:t>
      </w:r>
    </w:p>
    <w:p w:rsidR="0038651D" w:rsidRPr="00A373C1" w:rsidRDefault="0038651D" w:rsidP="00F544D1">
      <w:pPr>
        <w:tabs>
          <w:tab w:val="num" w:pos="360"/>
        </w:tabs>
        <w:spacing w:line="360" w:lineRule="auto"/>
        <w:ind w:left="360" w:hanging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6.  W przypadku przyznania nam zamówienia zobowiązujemy się do:</w:t>
      </w:r>
    </w:p>
    <w:p w:rsidR="0038651D" w:rsidRPr="00A373C1" w:rsidRDefault="0038651D" w:rsidP="00F544D1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zawarcia  umowy  w  terminie  i  miejscu  wskazanym  przez  Zamawiającego,</w:t>
      </w:r>
    </w:p>
    <w:p w:rsidR="0038651D" w:rsidRPr="00A373C1" w:rsidRDefault="0038651D" w:rsidP="00F544D1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zawarcia umowy w treści nie pozostającej w sprzeczności z zapisami specyfikacji, która stanowić będzie integralną jej część,</w:t>
      </w:r>
    </w:p>
    <w:p w:rsidR="0038651D" w:rsidRPr="00A373C1" w:rsidRDefault="0038651D" w:rsidP="00F544D1">
      <w:pPr>
        <w:numPr>
          <w:ilvl w:val="0"/>
          <w:numId w:val="2"/>
        </w:numPr>
        <w:spacing w:line="200" w:lineRule="atLeast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nie dokonywania lub wprowa</w:t>
      </w:r>
      <w:r>
        <w:rPr>
          <w:rFonts w:ascii="Times New Roman" w:hAnsi="Times New Roman"/>
        </w:rPr>
        <w:t>dzania do umowy postanowień nie</w:t>
      </w:r>
      <w:r w:rsidRPr="00A373C1">
        <w:rPr>
          <w:rFonts w:ascii="Times New Roman" w:hAnsi="Times New Roman"/>
        </w:rPr>
        <w:t>korzystnych dla Zamawiającego, jeżeli przy ich uwzględnieniu należałoby zmienić treść oferty.</w:t>
      </w:r>
    </w:p>
    <w:p w:rsidR="0038651D" w:rsidRPr="00A373C1" w:rsidRDefault="0038651D" w:rsidP="00F544D1">
      <w:pPr>
        <w:spacing w:line="200" w:lineRule="atLeast"/>
        <w:rPr>
          <w:rFonts w:ascii="Times New Roman" w:hAnsi="Times New Roman"/>
        </w:rPr>
      </w:pPr>
    </w:p>
    <w:p w:rsidR="0038651D" w:rsidRPr="00A373C1" w:rsidRDefault="0038651D" w:rsidP="00F544D1">
      <w:pPr>
        <w:spacing w:line="200" w:lineRule="atLeast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7. Harmonogram spłat kredytu 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54"/>
        <w:gridCol w:w="1600"/>
        <w:gridCol w:w="960"/>
        <w:gridCol w:w="1960"/>
        <w:gridCol w:w="1340"/>
        <w:gridCol w:w="1500"/>
        <w:gridCol w:w="1580"/>
      </w:tblGrid>
      <w:tr w:rsidR="0038651D" w:rsidRPr="00A373C1" w:rsidTr="00E50097">
        <w:trPr>
          <w:trHeight w:val="37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HARMONOGRAM    SPŁAT     KREDYTU </w:t>
            </w:r>
          </w:p>
        </w:tc>
      </w:tr>
      <w:tr w:rsidR="0038651D" w:rsidRPr="00A373C1" w:rsidTr="00E50097">
        <w:trPr>
          <w:trHeight w:val="315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</w:tcPr>
          <w:p w:rsidR="0038651D" w:rsidRPr="000941D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0941D1">
              <w:rPr>
                <w:rFonts w:ascii="Times New Roman" w:hAnsi="Times New Roman"/>
                <w:b/>
                <w:bCs/>
                <w:color w:val="auto"/>
                <w:szCs w:val="24"/>
              </w:rPr>
              <w:t>4,70 %</w:t>
            </w: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1. WIBOR  3 M   z dn.28.06.2011r.</w:t>
            </w: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………………..……%</w:t>
            </w: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2. Marża oferowana przez Wykonawcę:</w:t>
            </w: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………………..……%</w:t>
            </w: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3. Razem oprocentowanie kredytu (WIBOR 3M+ odsetki)</w:t>
            </w: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1 lipiec 2011</w:t>
            </w:r>
          </w:p>
        </w:tc>
      </w:tr>
      <w:tr w:rsidR="0038651D" w:rsidRPr="00A373C1" w:rsidTr="00E50097">
        <w:trPr>
          <w:trHeight w:val="315"/>
        </w:trPr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4. Uruchomienie kredytu  </w:t>
            </w: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</w:tr>
      <w:tr w:rsidR="0038651D" w:rsidRPr="00A373C1" w:rsidTr="00E50097">
        <w:trPr>
          <w:trHeight w:val="255"/>
        </w:trPr>
        <w:tc>
          <w:tcPr>
            <w:tcW w:w="93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 w:val="20"/>
              </w:rPr>
            </w:pPr>
            <w:r w:rsidRPr="00A373C1">
              <w:rPr>
                <w:rFonts w:ascii="Times New Roman" w:hAnsi="Times New Roman"/>
                <w:color w:val="auto"/>
                <w:sz w:val="20"/>
              </w:rPr>
              <w:t> </w:t>
            </w:r>
          </w:p>
        </w:tc>
      </w:tr>
      <w:tr w:rsidR="0038651D" w:rsidRPr="00A373C1" w:rsidTr="00E50097">
        <w:trPr>
          <w:trHeight w:val="255"/>
        </w:trPr>
        <w:tc>
          <w:tcPr>
            <w:tcW w:w="93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L.p.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Data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Liczba dni w okresie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Zadłużenie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Nr raty kapitałowej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Rata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Odsetki</w:t>
            </w:r>
          </w:p>
        </w:tc>
      </w:tr>
      <w:tr w:rsidR="0038651D" w:rsidRPr="00A373C1" w:rsidTr="00E50097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Kapitału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(Uzupełnia oferent)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8 775 000,00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8 550 000,00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8 325 000,00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8 100 000,00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7 875 000,00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7 650 000,00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7 425 000,00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7 200 000,00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6 975 000,00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6 750 000,00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6 525 000,00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6 300 000,00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6 075 000,00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5 850 000,00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5 625 000,00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5 400 000,00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5 175 000,00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4 950 000,00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4 725 000,00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4 500 000,00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4 275 000,00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3 825 000,00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3 375 000,00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3 150 000,00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2 925 000,00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2 700 000,00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2 475 000,00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2 250 000,00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2 025 000,00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1 800 000,00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1 575 000,00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1 350 000,00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1 125 000,00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31.03.2020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31.06.2020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675 000,00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30.09.2020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31.12.2020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225 000,00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  <w:tr w:rsidR="0038651D" w:rsidRPr="00A373C1" w:rsidTr="00E50097">
        <w:trPr>
          <w:trHeight w:val="315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jc w:val="right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b/>
                <w:bCs/>
                <w:color w:val="auto"/>
                <w:szCs w:val="24"/>
              </w:rPr>
              <w:t>9 000 000,00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51D" w:rsidRPr="00A373C1" w:rsidRDefault="0038651D" w:rsidP="00E50097">
            <w:pPr>
              <w:widowControl/>
              <w:suppressAutoHyphens w:val="0"/>
              <w:rPr>
                <w:rFonts w:ascii="Times New Roman" w:hAnsi="Times New Roman"/>
                <w:color w:val="auto"/>
                <w:szCs w:val="24"/>
              </w:rPr>
            </w:pPr>
            <w:r w:rsidRPr="00A373C1">
              <w:rPr>
                <w:rFonts w:ascii="Times New Roman" w:hAnsi="Times New Roman"/>
                <w:color w:val="auto"/>
                <w:szCs w:val="24"/>
              </w:rPr>
              <w:t> </w:t>
            </w:r>
          </w:p>
        </w:tc>
      </w:tr>
    </w:tbl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UWAGA: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Dla potrzeb składanej oferty bank zobowiązany jest obliczyć stopę oprocentowania kredytu w oparciu o stawkę WIBOR 3 M z dnia 28 czerwca 2011r. powiększoną o marżę banku. Tak obliczoną stopę oprocentowania, należy przyjąć jako stałą w całym okresie kredytowania. Należy założyć także, że kredyt w wysokości 9 </w:t>
      </w:r>
      <w:r>
        <w:rPr>
          <w:rFonts w:ascii="Times New Roman" w:hAnsi="Times New Roman"/>
        </w:rPr>
        <w:t>000</w:t>
      </w:r>
      <w:r w:rsidRPr="00A373C1">
        <w:rPr>
          <w:rFonts w:ascii="Times New Roman" w:hAnsi="Times New Roman"/>
        </w:rPr>
        <w:t xml:space="preserve"> 000zł zostanie jednorazowo wypłacony w dniu 01 lipca 2011r.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Ustalona w niniejszym „ Harmonogramie spłat kredytu” stopa procentowa oraz dzień wypłacenia kredytu ma służyć wyłącznie do celów obliczeniowych i do wyboru najkorzystniejszej oferty. 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Wyłącznie dla celów obliczeniowych w „Harmonogramie spłat kredytu” okresy obrachunkowe (kwartał) wynoszą 90 dni, a rok ma 360 dni. 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  <w:b/>
          <w:color w:val="auto"/>
        </w:rPr>
      </w:pPr>
      <w:r w:rsidRPr="00A373C1">
        <w:rPr>
          <w:rFonts w:ascii="Times New Roman" w:hAnsi="Times New Roman"/>
          <w:b/>
          <w:color w:val="auto"/>
        </w:rPr>
        <w:t xml:space="preserve">W przypadku gdy Oferent nie pobiera prowizji lub marży od udzielonego kredytu w tabeli wpisuje cyfrę „0”. </w:t>
      </w:r>
    </w:p>
    <w:p w:rsidR="0038651D" w:rsidRPr="00A373C1" w:rsidRDefault="0038651D" w:rsidP="00F544D1">
      <w:pPr>
        <w:spacing w:line="200" w:lineRule="atLeast"/>
        <w:rPr>
          <w:rFonts w:ascii="Times New Roman" w:hAnsi="Times New Roman"/>
        </w:rPr>
      </w:pPr>
    </w:p>
    <w:p w:rsidR="0038651D" w:rsidRPr="00A373C1" w:rsidRDefault="0038651D" w:rsidP="00F544D1">
      <w:pPr>
        <w:spacing w:line="360" w:lineRule="auto"/>
        <w:ind w:left="142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8.  Załącznikami do niniejszej oferty są następujące dokumenty i oświadczenia:</w:t>
      </w: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38651D" w:rsidRPr="00A373C1" w:rsidRDefault="0038651D" w:rsidP="00FF0106">
      <w:pPr>
        <w:numPr>
          <w:ilvl w:val="1"/>
          <w:numId w:val="21"/>
        </w:numPr>
        <w:tabs>
          <w:tab w:val="clear" w:pos="1440"/>
          <w:tab w:val="num" w:pos="360"/>
        </w:tabs>
        <w:spacing w:line="360" w:lineRule="auto"/>
        <w:ind w:left="360" w:hanging="240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Oferta została złożona na .......... kolejno ponumerowanych stronach od strony nr 1 do strony nr .............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  <w:color w:val="auto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  <w:color w:val="auto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>...............................................</w:t>
      </w:r>
    </w:p>
    <w:p w:rsidR="0038651D" w:rsidRPr="00A373C1" w:rsidRDefault="0038651D" w:rsidP="00F544D1">
      <w:pPr>
        <w:jc w:val="both"/>
        <w:rPr>
          <w:rFonts w:ascii="Times New Roman" w:hAnsi="Times New Roman"/>
          <w:sz w:val="22"/>
        </w:rPr>
      </w:pPr>
      <w:r w:rsidRPr="00A373C1">
        <w:rPr>
          <w:rFonts w:ascii="Times New Roman" w:hAnsi="Times New Roman"/>
          <w:sz w:val="22"/>
        </w:rPr>
        <w:t>miejscowość,              data</w:t>
      </w:r>
    </w:p>
    <w:p w:rsidR="0038651D" w:rsidRPr="00A373C1" w:rsidRDefault="0038651D" w:rsidP="00F544D1">
      <w:pPr>
        <w:jc w:val="both"/>
        <w:rPr>
          <w:rFonts w:ascii="Times New Roman" w:hAnsi="Times New Roman"/>
          <w:sz w:val="22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  <w:b/>
          <w:sz w:val="22"/>
        </w:rPr>
      </w:pPr>
      <w:r w:rsidRPr="00A373C1">
        <w:rPr>
          <w:rFonts w:ascii="Times New Roman" w:hAnsi="Times New Roman"/>
          <w:b/>
          <w:sz w:val="22"/>
        </w:rPr>
        <w:t xml:space="preserve">                                                                                               ..................................................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                                                                                       nazwa i adres firmy oferenta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 xml:space="preserve">                                                .....................................................................................</w:t>
      </w:r>
    </w:p>
    <w:p w:rsidR="0038651D" w:rsidRPr="00A373C1" w:rsidRDefault="0038651D" w:rsidP="00F544D1">
      <w:pPr>
        <w:jc w:val="both"/>
        <w:rPr>
          <w:rFonts w:ascii="Times New Roman" w:hAnsi="Times New Roman"/>
          <w:sz w:val="22"/>
        </w:rPr>
      </w:pPr>
      <w:r w:rsidRPr="00A373C1">
        <w:rPr>
          <w:rFonts w:ascii="Times New Roman" w:hAnsi="Times New Roman"/>
        </w:rPr>
        <w:t xml:space="preserve">                                                    </w:t>
      </w:r>
      <w:r w:rsidRPr="00A373C1">
        <w:rPr>
          <w:rFonts w:ascii="Times New Roman" w:hAnsi="Times New Roman"/>
          <w:sz w:val="22"/>
        </w:rPr>
        <w:t>podpisy upełnomocnionych przedstawicieli oferenta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x – niepotrzebne skreślić</w:t>
      </w: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jc w:val="center"/>
        <w:rPr>
          <w:rFonts w:ascii="Times New Roman" w:hAnsi="Times New Roman"/>
          <w:sz w:val="20"/>
          <w:u w:val="single"/>
        </w:rPr>
      </w:pPr>
      <w:r w:rsidRPr="00A373C1">
        <w:br w:type="page"/>
      </w:r>
    </w:p>
    <w:p w:rsidR="0038651D" w:rsidRPr="00A373C1" w:rsidRDefault="0038651D" w:rsidP="00F544D1">
      <w:pPr>
        <w:pStyle w:val="Heading8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Załącznik nr 2</w:t>
      </w:r>
    </w:p>
    <w:p w:rsidR="0038651D" w:rsidRPr="00A373C1" w:rsidRDefault="0038651D" w:rsidP="00F544D1">
      <w:pPr>
        <w:rPr>
          <w:rFonts w:ascii="Times New Roman" w:hAnsi="Times New Roman"/>
          <w:sz w:val="22"/>
        </w:rPr>
      </w:pPr>
    </w:p>
    <w:p w:rsidR="0038651D" w:rsidRPr="00A373C1" w:rsidRDefault="0038651D" w:rsidP="00F544D1">
      <w:pPr>
        <w:pStyle w:val="Heading1"/>
        <w:rPr>
          <w:rFonts w:ascii="Times New Roman" w:hAnsi="Times New Roman"/>
          <w:spacing w:val="60"/>
          <w:sz w:val="32"/>
          <w:u w:val="single"/>
        </w:rPr>
      </w:pPr>
      <w:r w:rsidRPr="00A373C1">
        <w:rPr>
          <w:rFonts w:ascii="Times New Roman" w:hAnsi="Times New Roman"/>
          <w:spacing w:val="60"/>
          <w:sz w:val="32"/>
          <w:u w:val="single"/>
        </w:rPr>
        <w:t>OŚWIADCZENIE</w:t>
      </w: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ab/>
      </w:r>
    </w:p>
    <w:p w:rsidR="0038651D" w:rsidRPr="00A373C1" w:rsidRDefault="0038651D" w:rsidP="00F544D1">
      <w:pPr>
        <w:ind w:firstLine="708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  <w:b/>
        </w:rPr>
        <w:t>W imieniu reprezentowanego przeze mnie banku:</w:t>
      </w:r>
      <w:r w:rsidRPr="00A373C1">
        <w:rPr>
          <w:rFonts w:ascii="Times New Roman" w:hAnsi="Times New Roman"/>
        </w:rPr>
        <w:t xml:space="preserve"> ........................................................</w:t>
      </w:r>
    </w:p>
    <w:p w:rsidR="0038651D" w:rsidRPr="00A373C1" w:rsidRDefault="0038651D" w:rsidP="00F544D1">
      <w:pPr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</w:rPr>
      </w:pPr>
    </w:p>
    <w:p w:rsidR="0038651D" w:rsidRPr="00A373C1" w:rsidRDefault="0038651D" w:rsidP="00F544D1">
      <w:pPr>
        <w:pStyle w:val="Heading2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Oświadczam, że spełniamy warunki określone w art. 22 ust.1 ustawy z dnia 29 stycznia 2004 roku Prawo zamówień publicznych  (Dz. U. z 2007 r. Nr 223, poz. 1655 ze zm. ), tzn.: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pStyle w:val="pkt"/>
        <w:ind w:left="426" w:hanging="284"/>
      </w:pPr>
      <w:r w:rsidRPr="00A373C1">
        <w:t>1) posiadamy uprawnienia do wykonywania określonej działalności lub czynności, jeżeli ustawy nakładają obowiązek posiadania takich uprawnień;</w:t>
      </w:r>
    </w:p>
    <w:p w:rsidR="0038651D" w:rsidRPr="00A373C1" w:rsidRDefault="0038651D" w:rsidP="00F544D1">
      <w:pPr>
        <w:pStyle w:val="pkt"/>
        <w:ind w:left="426" w:hanging="284"/>
      </w:pPr>
      <w:r w:rsidRPr="00A373C1">
        <w:t>2) posiadamy niezbędną wiedzę i doświadczenie oraz potencjał techniczny, a także dysponują osobami zdolnymi do wy</w:t>
      </w:r>
      <w:r w:rsidRPr="00A373C1">
        <w:softHyphen/>
        <w:t>konania zamówienia;</w:t>
      </w:r>
    </w:p>
    <w:p w:rsidR="0038651D" w:rsidRPr="00A373C1" w:rsidRDefault="0038651D" w:rsidP="00F544D1">
      <w:pPr>
        <w:pStyle w:val="pkt"/>
        <w:ind w:left="426" w:hanging="284"/>
      </w:pPr>
      <w:r w:rsidRPr="00A373C1">
        <w:t>3) znajdujemy się w sytuacji ekonomicznej i finansowej za</w:t>
      </w:r>
      <w:r w:rsidRPr="00A373C1">
        <w:softHyphen/>
        <w:t>pewniającej wykonanie zamówienia;</w:t>
      </w:r>
    </w:p>
    <w:p w:rsidR="0038651D" w:rsidRPr="00A373C1" w:rsidRDefault="0038651D" w:rsidP="00F544D1">
      <w:pPr>
        <w:pStyle w:val="pkt"/>
        <w:ind w:left="426" w:hanging="284"/>
        <w:jc w:val="left"/>
      </w:pPr>
      <w:r w:rsidRPr="00A373C1">
        <w:t>4) nie podlegamy wykluczeniu z postępowania o udzielenie zamówienia na podstawie art. 24 ustawy – Prawo zamówień publicznych.</w:t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ab/>
      </w: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jc w:val="both"/>
        <w:rPr>
          <w:rFonts w:ascii="Times New Roman" w:hAnsi="Times New Roman"/>
        </w:rPr>
      </w:pP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...................................., dnia ..........................</w:t>
      </w:r>
      <w:r w:rsidRPr="00A373C1">
        <w:rPr>
          <w:rFonts w:ascii="Times New Roman" w:hAnsi="Times New Roman"/>
        </w:rPr>
        <w:tab/>
        <w:t xml:space="preserve">             ........................................................</w:t>
      </w:r>
    </w:p>
    <w:p w:rsidR="0038651D" w:rsidRPr="00A373C1" w:rsidRDefault="0038651D" w:rsidP="00F544D1">
      <w:pPr>
        <w:spacing w:line="360" w:lineRule="auto"/>
        <w:ind w:left="5580"/>
        <w:jc w:val="center"/>
        <w:rPr>
          <w:rFonts w:ascii="Times New Roman" w:hAnsi="Times New Roman"/>
          <w:sz w:val="18"/>
        </w:rPr>
      </w:pPr>
      <w:r w:rsidRPr="00A373C1">
        <w:rPr>
          <w:rFonts w:ascii="Times New Roman" w:hAnsi="Times New Roman"/>
          <w:sz w:val="18"/>
        </w:rPr>
        <w:t>podpis i imienna pieczątka</w:t>
      </w:r>
    </w:p>
    <w:p w:rsidR="0038651D" w:rsidRPr="00A373C1" w:rsidRDefault="0038651D" w:rsidP="00F544D1">
      <w:pPr>
        <w:spacing w:line="360" w:lineRule="auto"/>
        <w:ind w:left="5580"/>
        <w:jc w:val="center"/>
        <w:rPr>
          <w:rFonts w:ascii="Times New Roman" w:hAnsi="Times New Roman"/>
          <w:sz w:val="18"/>
        </w:rPr>
      </w:pPr>
      <w:r w:rsidRPr="00A373C1">
        <w:rPr>
          <w:rFonts w:ascii="Times New Roman" w:hAnsi="Times New Roman"/>
          <w:sz w:val="18"/>
        </w:rPr>
        <w:t>osoby reprezentującej wykonawcę</w:t>
      </w:r>
    </w:p>
    <w:p w:rsidR="0038651D" w:rsidRPr="00A373C1" w:rsidRDefault="0038651D" w:rsidP="00F544D1">
      <w:pPr>
        <w:pStyle w:val="BodyTextIndent"/>
        <w:ind w:left="720" w:hanging="720"/>
        <w:rPr>
          <w:rFonts w:ascii="Times New Roman" w:hAnsi="Times New Roman"/>
          <w:b w:val="0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</w:p>
    <w:p w:rsidR="0038651D" w:rsidRPr="00A373C1" w:rsidRDefault="0038651D" w:rsidP="00820673">
      <w:pPr>
        <w:jc w:val="center"/>
        <w:rPr>
          <w:rFonts w:ascii="Times New Roman" w:hAnsi="Times New Roman"/>
          <w:b/>
          <w:sz w:val="28"/>
          <w:szCs w:val="28"/>
        </w:rPr>
      </w:pPr>
      <w:r w:rsidRPr="00A373C1">
        <w:rPr>
          <w:rFonts w:ascii="Times New Roman" w:hAnsi="Times New Roman"/>
          <w:b/>
          <w:sz w:val="28"/>
          <w:szCs w:val="28"/>
        </w:rPr>
        <w:t>ZAŁĄCZNIK nr 3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0"/>
        <w:gridCol w:w="5996"/>
      </w:tblGrid>
      <w:tr w:rsidR="0038651D" w:rsidRPr="00A373C1" w:rsidTr="00C6760D">
        <w:tc>
          <w:tcPr>
            <w:tcW w:w="3430" w:type="dxa"/>
          </w:tcPr>
          <w:p w:rsidR="0038651D" w:rsidRPr="00A373C1" w:rsidRDefault="0038651D" w:rsidP="00C6760D">
            <w:pPr>
              <w:jc w:val="both"/>
              <w:rPr>
                <w:rFonts w:ascii="Times New Roman" w:hAnsi="Times New Roman"/>
                <w:b/>
              </w:rPr>
            </w:pPr>
          </w:p>
          <w:p w:rsidR="0038651D" w:rsidRPr="00A373C1" w:rsidRDefault="0038651D" w:rsidP="00C6760D">
            <w:pPr>
              <w:jc w:val="both"/>
              <w:rPr>
                <w:rFonts w:ascii="Times New Roman" w:hAnsi="Times New Roman"/>
                <w:b/>
              </w:rPr>
            </w:pPr>
          </w:p>
          <w:p w:rsidR="0038651D" w:rsidRPr="00A373C1" w:rsidRDefault="0038651D" w:rsidP="00C6760D">
            <w:pPr>
              <w:jc w:val="both"/>
              <w:rPr>
                <w:rFonts w:ascii="Times New Roman" w:hAnsi="Times New Roman"/>
                <w:b/>
              </w:rPr>
            </w:pPr>
          </w:p>
          <w:p w:rsidR="0038651D" w:rsidRPr="00A373C1" w:rsidRDefault="0038651D" w:rsidP="00C6760D">
            <w:pPr>
              <w:jc w:val="both"/>
              <w:rPr>
                <w:rFonts w:ascii="Times New Roman" w:hAnsi="Times New Roman"/>
                <w:b/>
              </w:rPr>
            </w:pPr>
          </w:p>
          <w:p w:rsidR="0038651D" w:rsidRPr="00A373C1" w:rsidRDefault="0038651D" w:rsidP="00C6760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373C1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651D" w:rsidRPr="00A373C1" w:rsidRDefault="0038651D" w:rsidP="00C6760D">
            <w:pPr>
              <w:jc w:val="center"/>
              <w:rPr>
                <w:rFonts w:ascii="Times New Roman" w:hAnsi="Times New Roman"/>
                <w:b/>
              </w:rPr>
            </w:pPr>
          </w:p>
          <w:p w:rsidR="0038651D" w:rsidRPr="00A373C1" w:rsidRDefault="0038651D" w:rsidP="00C6760D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OŚWIADCZENIE</w:t>
            </w:r>
          </w:p>
          <w:p w:rsidR="0038651D" w:rsidRPr="00A373C1" w:rsidRDefault="0038651D" w:rsidP="00C6760D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 xml:space="preserve">(zgodnie z art.  24  ust 1 </w:t>
            </w:r>
            <w:r>
              <w:rPr>
                <w:rFonts w:ascii="Times New Roman" w:hAnsi="Times New Roman"/>
                <w:b/>
              </w:rPr>
              <w:t>i 2</w:t>
            </w:r>
          </w:p>
          <w:p w:rsidR="0038651D" w:rsidRPr="00A373C1" w:rsidRDefault="0038651D" w:rsidP="00C6760D">
            <w:pPr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  <w:bCs/>
                <w:iCs/>
              </w:rPr>
              <w:t>osoba prawna</w:t>
            </w:r>
            <w:r w:rsidRPr="00A373C1">
              <w:rPr>
                <w:rFonts w:ascii="Times New Roman" w:hAnsi="Times New Roman"/>
                <w:b/>
              </w:rPr>
              <w:t>)</w:t>
            </w:r>
          </w:p>
        </w:tc>
      </w:tr>
    </w:tbl>
    <w:p w:rsidR="0038651D" w:rsidRPr="00A373C1" w:rsidRDefault="0038651D" w:rsidP="00820673">
      <w:pPr>
        <w:jc w:val="both"/>
        <w:rPr>
          <w:rFonts w:ascii="Times New Roman" w:hAnsi="Times New Roman"/>
          <w:b/>
        </w:rPr>
      </w:pPr>
    </w:p>
    <w:p w:rsidR="0038651D" w:rsidRPr="00A373C1" w:rsidRDefault="0038651D" w:rsidP="00820673">
      <w:pPr>
        <w:jc w:val="both"/>
        <w:rPr>
          <w:rFonts w:ascii="Times New Roman" w:hAnsi="Times New Roman"/>
        </w:rPr>
      </w:pPr>
    </w:p>
    <w:p w:rsidR="0038651D" w:rsidRPr="006E178D" w:rsidRDefault="0038651D" w:rsidP="006E178D">
      <w:pPr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Cs/>
        </w:rPr>
        <w:t>Składając ofertę w przetargu nieograniczonym na</w:t>
      </w:r>
      <w:r w:rsidRPr="00A373C1">
        <w:rPr>
          <w:rFonts w:ascii="Times New Roman" w:hAnsi="Times New Roman"/>
          <w:b/>
          <w:bCs/>
        </w:rPr>
        <w:t>:</w:t>
      </w:r>
      <w:r w:rsidRPr="00A373C1">
        <w:rPr>
          <w:rFonts w:ascii="Times New Roman" w:hAnsi="Times New Roman"/>
          <w:b/>
        </w:rPr>
        <w:t xml:space="preserve"> </w:t>
      </w:r>
      <w:r w:rsidRPr="006E178D">
        <w:rPr>
          <w:rFonts w:ascii="Times New Roman" w:hAnsi="Times New Roman"/>
          <w:b/>
          <w:szCs w:val="24"/>
        </w:rPr>
        <w:t>zaciągnięcie kredytu długoterminowego do kwoty 9 000 000 PLN z przeznaczeniem na sfinansowanie planowanego deficytu budżetu na 2011 rok w wysokości 8 276 169 PLN  powstałego w związku z realizacją zadań inwestycyjnych oraz spłatę wcześniej zaciągniętych zobowiązań z tytułu kredytów i pożyczek w wysokości 723 831 PLN</w:t>
      </w:r>
    </w:p>
    <w:p w:rsidR="0038651D" w:rsidRPr="00A373C1" w:rsidRDefault="0038651D" w:rsidP="00820673">
      <w:pPr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Oświadczam, że nie podlegam wykluczeniu z postępowania o udzielenie zamówienia na mocy art. 24 ust. 2 ustawy z dnia 29 stycznia 2004 r. - Prawo zamówień publicznych (tekst jedn.: Dz. U. z 2007 r. Nr 223, poz. 1655 z późn. zm.), a w szczególności: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1.</w:t>
      </w:r>
      <w:r w:rsidRPr="00A373C1">
        <w:rPr>
          <w:rFonts w:ascii="Times New Roman" w:hAnsi="Times New Roman"/>
          <w:sz w:val="22"/>
          <w:szCs w:val="22"/>
        </w:rPr>
        <w:tab/>
        <w:t xml:space="preserve">w ciągu ostatnich 3 lat przed wszczęciem postępowania nie wyrządziła szkody, która stwierdzona byłaby orzeczeniem sądu, które uprawomocniło się, nie wykonując zamówienia lub wykonując je nienależycie 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 xml:space="preserve">2.   wobec (1)................................................................ nie otwarto likwidacji i nie ogłoszono upadłości 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3.</w:t>
      </w:r>
      <w:r w:rsidRPr="00A373C1">
        <w:rPr>
          <w:rFonts w:ascii="Times New Roman" w:hAnsi="Times New Roman"/>
          <w:sz w:val="22"/>
          <w:szCs w:val="22"/>
        </w:rPr>
        <w:tab/>
        <w:t>nie zalega z uiszczeniem podatków, opłat lub składek na ubezpieczenie społeczne lub zdrowotne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4.</w:t>
      </w:r>
      <w:r w:rsidRPr="00A373C1">
        <w:rPr>
          <w:rFonts w:ascii="Times New Roman" w:hAnsi="Times New Roman"/>
          <w:sz w:val="22"/>
          <w:szCs w:val="22"/>
        </w:rPr>
        <w:tab/>
      </w:r>
      <w:r w:rsidRPr="00A373C1">
        <w:rPr>
          <w:rFonts w:ascii="Times New Roman" w:hAnsi="Times New Roman"/>
          <w:i/>
          <w:iCs/>
          <w:sz w:val="22"/>
          <w:szCs w:val="22"/>
        </w:rPr>
        <w:t>partnera / członka zarządu</w:t>
      </w:r>
      <w:r w:rsidRPr="00A373C1">
        <w:rPr>
          <w:rFonts w:ascii="Times New Roman" w:hAnsi="Times New Roman"/>
          <w:i/>
          <w:iCs/>
          <w:sz w:val="22"/>
          <w:szCs w:val="22"/>
          <w:vertAlign w:val="superscript"/>
        </w:rPr>
        <w:t>*)</w:t>
      </w:r>
      <w:r w:rsidRPr="00A373C1">
        <w:rPr>
          <w:rFonts w:ascii="Times New Roman" w:hAnsi="Times New Roman"/>
          <w:sz w:val="22"/>
          <w:szCs w:val="22"/>
        </w:rPr>
        <w:t xml:space="preserve"> spółki nie skazano prawomocnie za przestępstwo popełnione w związku z postępowaniem o udzielnie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5.</w:t>
      </w:r>
      <w:r w:rsidRPr="00A373C1">
        <w:rPr>
          <w:rFonts w:ascii="Times New Roman" w:hAnsi="Times New Roman"/>
          <w:sz w:val="22"/>
          <w:szCs w:val="22"/>
        </w:rPr>
        <w:tab/>
        <w:t xml:space="preserve">sąd nie orzekł zakazu ubiegania się o zamówienie na podstawie przepisów o odpowiedzialności podmiotów zbiorowych za czyny zabronione pod groźbą kary wobec (1) .................................. </w:t>
      </w:r>
    </w:p>
    <w:p w:rsidR="0038651D" w:rsidRPr="00A373C1" w:rsidRDefault="0038651D" w:rsidP="00820673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jako podmiotu zbiorowego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6.</w:t>
      </w:r>
      <w:r w:rsidRPr="00A373C1">
        <w:rPr>
          <w:rFonts w:ascii="Times New Roman" w:hAnsi="Times New Roman"/>
          <w:sz w:val="22"/>
          <w:szCs w:val="22"/>
        </w:rPr>
        <w:tab/>
        <w:t>spełnia warunki udziału w postępowaniu, o których mowa w art. 22 ust. 1 ustawy Prawo zamówień publicznych, w tym:</w:t>
      </w:r>
    </w:p>
    <w:p w:rsidR="0038651D" w:rsidRPr="00A373C1" w:rsidRDefault="0038651D" w:rsidP="00820673">
      <w:pPr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a</w:t>
      </w:r>
      <w:r w:rsidRPr="00A373C1">
        <w:rPr>
          <w:rFonts w:ascii="Times New Roman" w:hAnsi="Times New Roman"/>
          <w:sz w:val="22"/>
          <w:szCs w:val="22"/>
        </w:rPr>
        <w:tab/>
        <w:t>posiada uprawnienia do wykonywania określonej działalności lub czynności, jeżeli przepisy prawa nakładają obowiązek ich posiadania</w:t>
      </w:r>
    </w:p>
    <w:p w:rsidR="0038651D" w:rsidRPr="00A373C1" w:rsidRDefault="0038651D" w:rsidP="00820673">
      <w:pPr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b</w:t>
      </w:r>
      <w:r w:rsidRPr="00A373C1">
        <w:rPr>
          <w:rFonts w:ascii="Times New Roman" w:hAnsi="Times New Roman"/>
          <w:sz w:val="22"/>
          <w:szCs w:val="22"/>
        </w:rPr>
        <w:tab/>
        <w:t>posiada wiedzę i doświadczenie</w:t>
      </w:r>
    </w:p>
    <w:p w:rsidR="0038651D" w:rsidRPr="00A373C1" w:rsidRDefault="0038651D" w:rsidP="00820673">
      <w:pPr>
        <w:tabs>
          <w:tab w:val="left" w:pos="710"/>
        </w:tabs>
        <w:autoSpaceDE w:val="0"/>
        <w:autoSpaceDN w:val="0"/>
        <w:adjustRightInd w:val="0"/>
        <w:ind w:left="710" w:hanging="355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c</w:t>
      </w:r>
      <w:r w:rsidRPr="00A373C1">
        <w:rPr>
          <w:rFonts w:ascii="Times New Roman" w:hAnsi="Times New Roman"/>
          <w:sz w:val="22"/>
          <w:szCs w:val="22"/>
        </w:rPr>
        <w:tab/>
        <w:t>dysponuje odpowiednim potencjałem technicznym i osobami zdolnymi do wykonania zamówienia</w:t>
      </w:r>
    </w:p>
    <w:p w:rsidR="0038651D" w:rsidRPr="00A373C1" w:rsidRDefault="0038651D" w:rsidP="00820673">
      <w:p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d</w:t>
      </w:r>
      <w:r w:rsidRPr="00A373C1">
        <w:rPr>
          <w:rFonts w:ascii="Times New Roman" w:hAnsi="Times New Roman"/>
          <w:sz w:val="22"/>
          <w:szCs w:val="22"/>
        </w:rPr>
        <w:tab/>
        <w:t>znajduje się w sytuacji ekonomicznej i finansowej zapewniającej wykonanie zamówienia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7.</w:t>
      </w:r>
      <w:r w:rsidRPr="00A373C1">
        <w:rPr>
          <w:rFonts w:ascii="Times New Roman" w:hAnsi="Times New Roman"/>
          <w:sz w:val="22"/>
          <w:szCs w:val="22"/>
        </w:rPr>
        <w:tab/>
        <w:t>spółka nie wykonywała bezpośrednio czynności związanych z przygotowaniem prowadzonego postępowania i nie posługiwała się w celu sporządzenia oferty osobami uczestniczącymi w dokonywaniu tych czynności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8.</w:t>
      </w:r>
      <w:r w:rsidRPr="00A373C1">
        <w:rPr>
          <w:rFonts w:ascii="Times New Roman" w:hAnsi="Times New Roman"/>
          <w:sz w:val="22"/>
          <w:szCs w:val="22"/>
        </w:rPr>
        <w:tab/>
        <w:t>spółka nie składa i nie będzie składać nieprawdziwych informacji, które mają lub mogą mieć wpływ na wynik postępowania o udzielenie zamówienia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9.</w:t>
      </w:r>
      <w:r w:rsidRPr="00A373C1">
        <w:rPr>
          <w:rFonts w:ascii="Times New Roman" w:hAnsi="Times New Roman"/>
          <w:sz w:val="22"/>
          <w:szCs w:val="22"/>
        </w:rPr>
        <w:tab/>
        <w:t>spółka wykazała spełnianie warunków udziału w postępowaniu</w:t>
      </w:r>
    </w:p>
    <w:p w:rsidR="0038651D" w:rsidRPr="00A373C1" w:rsidRDefault="0038651D" w:rsidP="00820673">
      <w:pPr>
        <w:autoSpaceDE w:val="0"/>
        <w:autoSpaceDN w:val="0"/>
        <w:adjustRightInd w:val="0"/>
        <w:spacing w:after="240"/>
        <w:ind w:left="360" w:hanging="360"/>
        <w:jc w:val="both"/>
        <w:rPr>
          <w:rFonts w:ascii="Times New Roman" w:hAnsi="Times New Roman"/>
          <w:i/>
          <w:iCs/>
          <w:sz w:val="22"/>
          <w:szCs w:val="22"/>
          <w:vertAlign w:val="superscript"/>
        </w:rPr>
      </w:pPr>
      <w:r w:rsidRPr="00A373C1">
        <w:rPr>
          <w:rFonts w:ascii="Times New Roman" w:hAnsi="Times New Roman"/>
          <w:i/>
          <w:iCs/>
          <w:sz w:val="22"/>
          <w:szCs w:val="22"/>
        </w:rPr>
        <w:t>10.</w:t>
      </w:r>
      <w:r w:rsidRPr="00A373C1">
        <w:rPr>
          <w:rFonts w:ascii="Times New Roman" w:hAnsi="Times New Roman"/>
          <w:i/>
          <w:iCs/>
          <w:sz w:val="22"/>
          <w:szCs w:val="22"/>
        </w:rPr>
        <w:tab/>
        <w:t xml:space="preserve">spółka wniosła wadium w wysokości określonej przez Zamawiającego w SIWZ </w:t>
      </w:r>
      <w:r w:rsidRPr="00A373C1">
        <w:rPr>
          <w:rFonts w:ascii="Times New Roman" w:hAnsi="Times New Roman"/>
          <w:i/>
          <w:iCs/>
          <w:sz w:val="22"/>
          <w:szCs w:val="22"/>
          <w:vertAlign w:val="superscript"/>
        </w:rPr>
        <w:t>*)</w:t>
      </w:r>
    </w:p>
    <w:p w:rsidR="0038651D" w:rsidRPr="00A373C1" w:rsidRDefault="0038651D" w:rsidP="00820673">
      <w:pPr>
        <w:autoSpaceDE w:val="0"/>
        <w:autoSpaceDN w:val="0"/>
        <w:adjustRightInd w:val="0"/>
        <w:spacing w:after="240"/>
        <w:ind w:left="360" w:hanging="360"/>
        <w:jc w:val="both"/>
        <w:rPr>
          <w:rFonts w:ascii="Times New Roman" w:hAnsi="Times New Roman"/>
          <w:sz w:val="22"/>
          <w:szCs w:val="22"/>
        </w:rPr>
      </w:pPr>
    </w:p>
    <w:p w:rsidR="0038651D" w:rsidRPr="00A373C1" w:rsidRDefault="0038651D" w:rsidP="00820673">
      <w:pPr>
        <w:autoSpaceDE w:val="0"/>
        <w:autoSpaceDN w:val="0"/>
        <w:adjustRightInd w:val="0"/>
        <w:spacing w:before="240"/>
        <w:ind w:left="564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38651D" w:rsidRPr="00A373C1" w:rsidRDefault="0038651D" w:rsidP="00820673">
      <w:pPr>
        <w:autoSpaceDE w:val="0"/>
        <w:autoSpaceDN w:val="0"/>
        <w:adjustRightInd w:val="0"/>
        <w:ind w:left="6375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(podpis Wykonawcy)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>*)</w:t>
      </w:r>
      <w:r w:rsidRPr="00A373C1">
        <w:rPr>
          <w:rFonts w:ascii="Times New Roman" w:hAnsi="Times New Roman"/>
          <w:sz w:val="22"/>
          <w:szCs w:val="22"/>
        </w:rPr>
        <w:tab/>
        <w:t>jeśli było wymagane wadium</w:t>
      </w: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A373C1">
        <w:rPr>
          <w:rFonts w:ascii="Times New Roman" w:hAnsi="Times New Roman"/>
          <w:sz w:val="22"/>
          <w:szCs w:val="22"/>
        </w:rPr>
        <w:t xml:space="preserve">(1)  oznaczenie Wykonawcy </w:t>
      </w:r>
    </w:p>
    <w:p w:rsidR="0038651D" w:rsidRPr="00A373C1" w:rsidRDefault="0038651D" w:rsidP="00D44866">
      <w:pPr>
        <w:pStyle w:val="Heading4"/>
        <w:keepNext w:val="0"/>
        <w:jc w:val="right"/>
        <w:rPr>
          <w:sz w:val="24"/>
          <w:szCs w:val="24"/>
        </w:rPr>
      </w:pPr>
      <w:r>
        <w:rPr>
          <w:sz w:val="24"/>
          <w:szCs w:val="24"/>
        </w:rPr>
        <w:t>Z</w:t>
      </w:r>
      <w:r w:rsidRPr="00A373C1">
        <w:rPr>
          <w:sz w:val="24"/>
          <w:szCs w:val="24"/>
        </w:rPr>
        <w:t xml:space="preserve">ałącznik nr 4 </w:t>
      </w:r>
    </w:p>
    <w:p w:rsidR="0038651D" w:rsidRPr="00A373C1" w:rsidRDefault="0038651D" w:rsidP="00D44866">
      <w:pPr>
        <w:shd w:val="clear" w:color="auto" w:fill="FFFFFF"/>
        <w:spacing w:line="307" w:lineRule="exact"/>
        <w:ind w:left="7200" w:hanging="658"/>
        <w:jc w:val="right"/>
        <w:rPr>
          <w:rFonts w:ascii="Times New Roman" w:hAnsi="Times New Roman"/>
          <w:b/>
          <w:bCs/>
          <w:spacing w:val="-2"/>
          <w:szCs w:val="24"/>
        </w:rPr>
      </w:pPr>
    </w:p>
    <w:p w:rsidR="0038651D" w:rsidRPr="00A373C1" w:rsidRDefault="0038651D" w:rsidP="00D44866">
      <w:pPr>
        <w:shd w:val="clear" w:color="auto" w:fill="FFFFFF"/>
        <w:spacing w:before="154"/>
        <w:rPr>
          <w:rFonts w:ascii="Times New Roman" w:hAnsi="Times New Roman"/>
          <w:i/>
          <w:iCs/>
          <w:spacing w:val="-19"/>
          <w:szCs w:val="24"/>
        </w:rPr>
      </w:pPr>
      <w:r w:rsidRPr="00A373C1">
        <w:rPr>
          <w:rFonts w:ascii="Times New Roman" w:hAnsi="Times New Roman"/>
          <w:i/>
          <w:iCs/>
          <w:spacing w:val="-19"/>
          <w:szCs w:val="24"/>
        </w:rPr>
        <w:t>(pieczęć Wykonawcy/Wykonawców)</w:t>
      </w:r>
    </w:p>
    <w:p w:rsidR="0038651D" w:rsidRPr="00A373C1" w:rsidRDefault="0038651D" w:rsidP="00D44866">
      <w:pPr>
        <w:tabs>
          <w:tab w:val="num" w:pos="1080"/>
        </w:tabs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tabs>
          <w:tab w:val="num" w:pos="1080"/>
        </w:tabs>
        <w:jc w:val="center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 xml:space="preserve">Wykaz </w:t>
      </w:r>
    </w:p>
    <w:p w:rsidR="0038651D" w:rsidRPr="00A373C1" w:rsidRDefault="0038651D" w:rsidP="000941D1">
      <w:pPr>
        <w:tabs>
          <w:tab w:val="num" w:pos="1080"/>
        </w:tabs>
        <w:jc w:val="both"/>
        <w:rPr>
          <w:rFonts w:ascii="Times New Roman" w:hAnsi="Times New Roman"/>
          <w:b/>
          <w:szCs w:val="24"/>
        </w:rPr>
      </w:pPr>
      <w:r w:rsidRPr="00A373C1">
        <w:rPr>
          <w:rFonts w:ascii="Times New Roman" w:hAnsi="Times New Roman"/>
          <w:b/>
          <w:szCs w:val="24"/>
        </w:rPr>
        <w:t>wykonanych lub wykonywanych usług w zakresie niezbędnym do wykazania spełniania warunku wiedzy i doświadczenia w okresie ostatnich trzech lat przed upływem terminu składania ofert, a jeżeli okres prowadzenia działalności jest krótszy, w tym okresie, z podaniem ich wartości, przedmiotu, dat wykonania i odbiorców oraz załączenia dokumentów potwierdzających, że usługi te zostały wykonane lub są wykonywane należycie</w:t>
      </w: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520"/>
        <w:gridCol w:w="2700"/>
        <w:gridCol w:w="1980"/>
      </w:tblGrid>
      <w:tr w:rsidR="0038651D" w:rsidRPr="00A373C1" w:rsidTr="00B811C3">
        <w:tc>
          <w:tcPr>
            <w:tcW w:w="2088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373C1">
              <w:rPr>
                <w:rFonts w:ascii="Times New Roman" w:hAnsi="Times New Roman"/>
                <w:b/>
                <w:szCs w:val="24"/>
              </w:rPr>
              <w:t>Rodzaj</w:t>
            </w: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373C1">
              <w:rPr>
                <w:rFonts w:ascii="Times New Roman" w:hAnsi="Times New Roman"/>
                <w:b/>
                <w:szCs w:val="24"/>
              </w:rPr>
              <w:t xml:space="preserve">zamówienia </w:t>
            </w:r>
          </w:p>
        </w:tc>
        <w:tc>
          <w:tcPr>
            <w:tcW w:w="2520" w:type="dxa"/>
          </w:tcPr>
          <w:p w:rsidR="0038651D" w:rsidRPr="00A373C1" w:rsidRDefault="0038651D" w:rsidP="00B811C3">
            <w:pPr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373C1">
              <w:rPr>
                <w:rFonts w:ascii="Times New Roman" w:hAnsi="Times New Roman"/>
                <w:b/>
                <w:szCs w:val="24"/>
              </w:rPr>
              <w:t>Wartość zamówienia</w:t>
            </w:r>
          </w:p>
        </w:tc>
        <w:tc>
          <w:tcPr>
            <w:tcW w:w="2700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373C1">
              <w:rPr>
                <w:rFonts w:ascii="Times New Roman" w:hAnsi="Times New Roman"/>
                <w:b/>
                <w:szCs w:val="24"/>
              </w:rPr>
              <w:t xml:space="preserve">Okres wykonywania </w:t>
            </w:r>
          </w:p>
        </w:tc>
        <w:tc>
          <w:tcPr>
            <w:tcW w:w="1980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A373C1">
              <w:rPr>
                <w:rFonts w:ascii="Times New Roman" w:hAnsi="Times New Roman"/>
                <w:b/>
                <w:szCs w:val="24"/>
              </w:rPr>
              <w:t>Zamawiający</w:t>
            </w:r>
          </w:p>
        </w:tc>
      </w:tr>
      <w:tr w:rsidR="0038651D" w:rsidRPr="00A373C1" w:rsidTr="00B811C3">
        <w:trPr>
          <w:trHeight w:val="3970"/>
        </w:trPr>
        <w:tc>
          <w:tcPr>
            <w:tcW w:w="2088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0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00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38651D" w:rsidRPr="00A373C1" w:rsidRDefault="0038651D" w:rsidP="00B811C3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38651D" w:rsidRPr="00A373C1" w:rsidRDefault="0038651D" w:rsidP="00B811C3">
            <w:pPr>
              <w:adjustRightInd w:val="0"/>
              <w:spacing w:line="360" w:lineRule="atLeast"/>
              <w:jc w:val="both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shd w:val="clear" w:color="auto" w:fill="FFFFFF"/>
        <w:spacing w:line="307" w:lineRule="exact"/>
        <w:rPr>
          <w:rFonts w:ascii="Times New Roman" w:hAnsi="Times New Roman"/>
          <w:b/>
          <w:bCs/>
          <w:spacing w:val="-2"/>
          <w:szCs w:val="24"/>
        </w:rPr>
      </w:pPr>
    </w:p>
    <w:p w:rsidR="0038651D" w:rsidRPr="00A373C1" w:rsidRDefault="0038651D" w:rsidP="00D44866">
      <w:pPr>
        <w:shd w:val="clear" w:color="auto" w:fill="FFFFFF"/>
        <w:tabs>
          <w:tab w:val="left" w:pos="658"/>
        </w:tabs>
        <w:rPr>
          <w:rFonts w:ascii="Times New Roman" w:hAnsi="Times New Roman"/>
          <w:spacing w:val="-6"/>
          <w:szCs w:val="24"/>
        </w:rPr>
      </w:pPr>
    </w:p>
    <w:p w:rsidR="0038651D" w:rsidRPr="00A373C1" w:rsidRDefault="0038651D" w:rsidP="00D44866">
      <w:pPr>
        <w:shd w:val="clear" w:color="auto" w:fill="FFFFFF"/>
        <w:tabs>
          <w:tab w:val="left" w:pos="658"/>
        </w:tabs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pacing w:val="-6"/>
          <w:szCs w:val="24"/>
        </w:rPr>
        <w:t>.....................dn</w:t>
      </w:r>
      <w:r>
        <w:rPr>
          <w:rFonts w:ascii="Times New Roman" w:hAnsi="Times New Roman"/>
          <w:spacing w:val="-6"/>
          <w:szCs w:val="24"/>
        </w:rPr>
        <w:t>ia .........................2011</w:t>
      </w:r>
      <w:r w:rsidRPr="00A373C1">
        <w:rPr>
          <w:rFonts w:ascii="Times New Roman" w:hAnsi="Times New Roman"/>
          <w:spacing w:val="-6"/>
          <w:szCs w:val="24"/>
        </w:rPr>
        <w:t xml:space="preserve"> roku</w:t>
      </w:r>
    </w:p>
    <w:p w:rsidR="0038651D" w:rsidRPr="00A373C1" w:rsidRDefault="0038651D" w:rsidP="00D44866">
      <w:pPr>
        <w:shd w:val="clear" w:color="auto" w:fill="FFFFFF"/>
        <w:spacing w:line="307" w:lineRule="exact"/>
        <w:ind w:left="5529" w:hanging="4089"/>
        <w:rPr>
          <w:rFonts w:ascii="Times New Roman" w:hAnsi="Times New Roman"/>
          <w:szCs w:val="24"/>
        </w:rPr>
      </w:pPr>
      <w:r w:rsidRPr="00A373C1">
        <w:rPr>
          <w:rFonts w:ascii="Times New Roman" w:hAnsi="Times New Roman"/>
          <w:szCs w:val="24"/>
        </w:rPr>
        <w:t xml:space="preserve">                                                                       ......................................................                                                                          </w:t>
      </w:r>
    </w:p>
    <w:p w:rsidR="0038651D" w:rsidRPr="00A373C1" w:rsidRDefault="0038651D" w:rsidP="00D44866">
      <w:pPr>
        <w:shd w:val="clear" w:color="auto" w:fill="FFFFFF"/>
        <w:spacing w:line="307" w:lineRule="exact"/>
        <w:rPr>
          <w:rFonts w:ascii="Times New Roman" w:hAnsi="Times New Roman"/>
          <w:b/>
          <w:bCs/>
          <w:spacing w:val="-2"/>
          <w:szCs w:val="24"/>
        </w:rPr>
      </w:pPr>
      <w:r w:rsidRPr="00A373C1">
        <w:rPr>
          <w:rFonts w:ascii="Times New Roman" w:hAnsi="Times New Roman"/>
          <w:iCs/>
          <w:spacing w:val="-9"/>
          <w:szCs w:val="24"/>
        </w:rPr>
        <w:t xml:space="preserve">                                                                                                                (podpis Wykonawcy/Wykonawców)</w:t>
      </w:r>
    </w:p>
    <w:p w:rsidR="0038651D" w:rsidRPr="00A373C1" w:rsidRDefault="0038651D" w:rsidP="00D44866">
      <w:pPr>
        <w:shd w:val="clear" w:color="auto" w:fill="FFFFFF"/>
        <w:spacing w:line="307" w:lineRule="exact"/>
        <w:ind w:left="7200" w:hanging="658"/>
        <w:rPr>
          <w:rFonts w:ascii="Times New Roman" w:hAnsi="Times New Roman"/>
          <w:b/>
          <w:bCs/>
          <w:spacing w:val="-2"/>
          <w:szCs w:val="24"/>
        </w:rPr>
      </w:pP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D44866">
      <w:pPr>
        <w:rPr>
          <w:rFonts w:ascii="Times New Roman" w:hAnsi="Times New Roman"/>
          <w:szCs w:val="24"/>
        </w:rPr>
      </w:pP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820673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szCs w:val="24"/>
        </w:rPr>
      </w:pPr>
    </w:p>
    <w:p w:rsidR="0038651D" w:rsidRPr="00A373C1" w:rsidRDefault="0038651D" w:rsidP="00F544D1">
      <w:pPr>
        <w:pStyle w:val="Subtitle"/>
        <w:jc w:val="lef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Złącznik nr 5</w:t>
      </w:r>
    </w:p>
    <w:p w:rsidR="0038651D" w:rsidRPr="00A373C1" w:rsidRDefault="0038651D" w:rsidP="00F544D1">
      <w:pPr>
        <w:jc w:val="center"/>
        <w:rPr>
          <w:rFonts w:ascii="Times New Roman" w:hAnsi="Times New Roman"/>
          <w:sz w:val="32"/>
        </w:rPr>
      </w:pPr>
    </w:p>
    <w:p w:rsidR="0038651D" w:rsidRPr="00A373C1" w:rsidRDefault="0038651D" w:rsidP="00F544D1">
      <w:pPr>
        <w:pStyle w:val="WW-Tekstpodstawowy2"/>
        <w:spacing w:line="200" w:lineRule="atLeast"/>
        <w:rPr>
          <w:rFonts w:ascii="Times New Roman" w:hAnsi="Times New Roman"/>
          <w:sz w:val="32"/>
        </w:rPr>
      </w:pPr>
    </w:p>
    <w:p w:rsidR="0038651D" w:rsidRPr="00A373C1" w:rsidRDefault="0038651D" w:rsidP="00F544D1">
      <w:pPr>
        <w:pStyle w:val="BodyTextIndent"/>
        <w:spacing w:line="360" w:lineRule="auto"/>
        <w:jc w:val="center"/>
        <w:rPr>
          <w:rFonts w:ascii="Times New Roman" w:hAnsi="Times New Roman"/>
          <w:spacing w:val="40"/>
          <w:sz w:val="32"/>
          <w:u w:val="single"/>
        </w:rPr>
      </w:pPr>
      <w:r w:rsidRPr="00A373C1">
        <w:rPr>
          <w:rFonts w:ascii="Times New Roman" w:hAnsi="Times New Roman"/>
          <w:spacing w:val="40"/>
          <w:sz w:val="32"/>
          <w:u w:val="single"/>
        </w:rPr>
        <w:t xml:space="preserve">PRZEDSTAWICIELE LUB PEŁNOMOCNICY </w:t>
      </w:r>
    </w:p>
    <w:p w:rsidR="0038651D" w:rsidRPr="00A373C1" w:rsidRDefault="0038651D" w:rsidP="00F544D1">
      <w:pPr>
        <w:pStyle w:val="BodyTextIndent"/>
        <w:spacing w:line="360" w:lineRule="auto"/>
        <w:jc w:val="center"/>
        <w:rPr>
          <w:rFonts w:ascii="Times New Roman" w:hAnsi="Times New Roman"/>
          <w:spacing w:val="40"/>
          <w:sz w:val="36"/>
          <w:u w:val="single"/>
        </w:rPr>
      </w:pPr>
      <w:r w:rsidRPr="00A373C1">
        <w:rPr>
          <w:rFonts w:ascii="Times New Roman" w:hAnsi="Times New Roman"/>
          <w:spacing w:val="40"/>
          <w:sz w:val="32"/>
          <w:u w:val="single"/>
        </w:rPr>
        <w:t>OFERENTA UPRAWNIENI DO PODPISYWANIA DOKUMENTÓW W BANKU</w:t>
      </w:r>
    </w:p>
    <w:p w:rsidR="0038651D" w:rsidRPr="00A373C1" w:rsidRDefault="0038651D" w:rsidP="00F544D1">
      <w:pPr>
        <w:pStyle w:val="BodyTextIndent"/>
        <w:spacing w:line="360" w:lineRule="auto"/>
        <w:jc w:val="center"/>
        <w:rPr>
          <w:rFonts w:ascii="Times New Roman" w:hAnsi="Times New Roman"/>
          <w:sz w:val="28"/>
        </w:rPr>
      </w:pP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b/>
        </w:rPr>
      </w:pPr>
    </w:p>
    <w:p w:rsidR="0038651D" w:rsidRPr="00A373C1" w:rsidRDefault="0038651D" w:rsidP="00F544D1">
      <w:pPr>
        <w:jc w:val="righ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...............................................................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sz w:val="22"/>
        </w:rPr>
      </w:pPr>
      <w:r w:rsidRPr="00A373C1"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A373C1">
        <w:rPr>
          <w:rFonts w:ascii="Times New Roman" w:hAnsi="Times New Roman"/>
          <w:sz w:val="22"/>
        </w:rPr>
        <w:t>Nazwa i adres oferenta</w:t>
      </w:r>
    </w:p>
    <w:p w:rsidR="0038651D" w:rsidRPr="00A373C1" w:rsidRDefault="0038651D" w:rsidP="00F544D1">
      <w:pPr>
        <w:spacing w:line="360" w:lineRule="auto"/>
        <w:jc w:val="right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   </w:t>
      </w:r>
    </w:p>
    <w:p w:rsidR="0038651D" w:rsidRPr="00A373C1" w:rsidRDefault="0038651D" w:rsidP="00F544D1">
      <w:pPr>
        <w:spacing w:line="360" w:lineRule="auto"/>
        <w:jc w:val="right"/>
        <w:rPr>
          <w:rFonts w:ascii="Times New Roman" w:hAnsi="Times New Roman"/>
          <w:b/>
        </w:rPr>
      </w:pPr>
    </w:p>
    <w:p w:rsidR="0038651D" w:rsidRPr="00A373C1" w:rsidRDefault="0038651D" w:rsidP="00F544D1">
      <w:pPr>
        <w:spacing w:line="360" w:lineRule="auto"/>
        <w:jc w:val="right"/>
        <w:rPr>
          <w:rFonts w:ascii="Times New Roman" w:hAnsi="Times New Roman"/>
          <w:b/>
        </w:rPr>
      </w:pPr>
    </w:p>
    <w:p w:rsidR="0038651D" w:rsidRPr="00A373C1" w:rsidRDefault="0038651D" w:rsidP="00F544D1">
      <w:pPr>
        <w:spacing w:line="360" w:lineRule="auto"/>
        <w:jc w:val="right"/>
        <w:rPr>
          <w:rFonts w:ascii="Times New Roman" w:hAnsi="Times New Roman"/>
          <w:b/>
        </w:rPr>
      </w:pPr>
    </w:p>
    <w:tbl>
      <w:tblPr>
        <w:tblW w:w="0" w:type="auto"/>
        <w:tblInd w:w="-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24"/>
        <w:gridCol w:w="3630"/>
        <w:gridCol w:w="2428"/>
        <w:gridCol w:w="2430"/>
      </w:tblGrid>
      <w:tr w:rsidR="0038651D" w:rsidRPr="00A373C1" w:rsidTr="00F544D1"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STANOWISKO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WZÓR PODPISU</w:t>
            </w:r>
          </w:p>
        </w:tc>
      </w:tr>
      <w:tr w:rsidR="0038651D" w:rsidRPr="00A373C1" w:rsidTr="00F544D1">
        <w:trPr>
          <w:trHeight w:val="1030"/>
        </w:trPr>
        <w:tc>
          <w:tcPr>
            <w:tcW w:w="12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51D" w:rsidRPr="00A373C1" w:rsidTr="00F544D1">
        <w:trPr>
          <w:trHeight w:val="1116"/>
        </w:trPr>
        <w:tc>
          <w:tcPr>
            <w:tcW w:w="1224" w:type="dxa"/>
            <w:tcBorders>
              <w:left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0" w:type="dxa"/>
            <w:tcBorders>
              <w:left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8" w:type="dxa"/>
            <w:tcBorders>
              <w:left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left w:val="single" w:sz="2" w:space="0" w:color="000000"/>
              <w:right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651D" w:rsidRPr="00A373C1" w:rsidTr="00F544D1">
        <w:trPr>
          <w:trHeight w:val="1272"/>
        </w:trPr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373C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1D" w:rsidRPr="00A373C1" w:rsidRDefault="0038651D" w:rsidP="00F544D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  <w:b/>
        </w:rPr>
      </w:pPr>
      <w:r w:rsidRPr="00A373C1">
        <w:rPr>
          <w:rFonts w:ascii="Times New Roman" w:hAnsi="Times New Roman"/>
          <w:b/>
        </w:rPr>
        <w:t xml:space="preserve">                              </w:t>
      </w: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</w:p>
    <w:p w:rsidR="0038651D" w:rsidRPr="00A373C1" w:rsidRDefault="0038651D" w:rsidP="00F544D1">
      <w:pPr>
        <w:pStyle w:val="BodyText"/>
        <w:rPr>
          <w:rFonts w:ascii="Times New Roman" w:hAnsi="Times New Roman"/>
        </w:rPr>
      </w:pPr>
      <w:r w:rsidRPr="00A373C1">
        <w:rPr>
          <w:rFonts w:ascii="Times New Roman" w:hAnsi="Times New Roman"/>
        </w:rPr>
        <w:t>.............................................</w:t>
      </w:r>
    </w:p>
    <w:p w:rsidR="0038651D" w:rsidRPr="00A373C1" w:rsidRDefault="0038651D" w:rsidP="00F544D1">
      <w:pPr>
        <w:spacing w:line="360" w:lineRule="auto"/>
        <w:jc w:val="both"/>
        <w:rPr>
          <w:rFonts w:ascii="Times New Roman" w:hAnsi="Times New Roman"/>
          <w:sz w:val="22"/>
        </w:rPr>
      </w:pPr>
      <w:r w:rsidRPr="00A373C1">
        <w:rPr>
          <w:rFonts w:ascii="Times New Roman" w:hAnsi="Times New Roman"/>
        </w:rPr>
        <w:t xml:space="preserve">      </w:t>
      </w:r>
      <w:r w:rsidRPr="00A373C1">
        <w:rPr>
          <w:rFonts w:ascii="Times New Roman" w:hAnsi="Times New Roman"/>
          <w:sz w:val="22"/>
        </w:rPr>
        <w:t xml:space="preserve">miejscowość,  data </w:t>
      </w:r>
    </w:p>
    <w:p w:rsidR="0038651D" w:rsidRPr="00A373C1" w:rsidRDefault="0038651D" w:rsidP="00F544D1">
      <w:pPr>
        <w:spacing w:line="360" w:lineRule="auto"/>
        <w:rPr>
          <w:rFonts w:ascii="Times New Roman" w:hAnsi="Times New Roman"/>
        </w:rPr>
      </w:pP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</w:r>
      <w:r w:rsidRPr="00A373C1">
        <w:rPr>
          <w:rFonts w:ascii="Times New Roman" w:hAnsi="Times New Roman"/>
        </w:rPr>
        <w:tab/>
        <w:t xml:space="preserve">      .......................................                                                                                        </w:t>
      </w:r>
    </w:p>
    <w:p w:rsidR="0038651D" w:rsidRPr="00A373C1" w:rsidRDefault="0038651D" w:rsidP="00F544D1">
      <w:pPr>
        <w:spacing w:line="360" w:lineRule="auto"/>
        <w:jc w:val="center"/>
        <w:rPr>
          <w:rFonts w:ascii="Times New Roman" w:hAnsi="Times New Roman"/>
          <w:sz w:val="22"/>
        </w:rPr>
      </w:pPr>
      <w:r w:rsidRPr="00A373C1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A373C1">
        <w:rPr>
          <w:rFonts w:ascii="Times New Roman" w:hAnsi="Times New Roman"/>
          <w:sz w:val="22"/>
        </w:rPr>
        <w:t xml:space="preserve">pieczęć firmy  </w:t>
      </w:r>
    </w:p>
    <w:p w:rsidR="0038651D" w:rsidRPr="00A373C1" w:rsidRDefault="0038651D" w:rsidP="00F544D1">
      <w:pPr>
        <w:pStyle w:val="Footer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38651D" w:rsidRPr="00A373C1" w:rsidRDefault="0038651D">
      <w:pPr>
        <w:rPr>
          <w:rFonts w:ascii="Times New Roman" w:hAnsi="Times New Roman"/>
        </w:rPr>
      </w:pPr>
    </w:p>
    <w:sectPr w:rsidR="0038651D" w:rsidRPr="00A373C1" w:rsidSect="008F68BB"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134" w:right="1134" w:bottom="1134" w:left="1134" w:header="851" w:footer="85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1D" w:rsidRDefault="0038651D">
      <w:r>
        <w:separator/>
      </w:r>
    </w:p>
  </w:endnote>
  <w:endnote w:type="continuationSeparator" w:id="0">
    <w:p w:rsidR="0038651D" w:rsidRDefault="0038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D" w:rsidRDefault="0038651D" w:rsidP="008F68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651D" w:rsidRDefault="003865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D" w:rsidRDefault="0038651D" w:rsidP="008F68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8651D" w:rsidRDefault="003865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1D" w:rsidRDefault="0038651D">
      <w:r>
        <w:separator/>
      </w:r>
    </w:p>
  </w:footnote>
  <w:footnote w:type="continuationSeparator" w:id="0">
    <w:p w:rsidR="0038651D" w:rsidRDefault="0038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1D" w:rsidRPr="00261DA2" w:rsidRDefault="0038651D" w:rsidP="00261DA2">
    <w:pPr>
      <w:jc w:val="center"/>
      <w:rPr>
        <w:rFonts w:ascii="Times New Roman" w:hAnsi="Times New Roman"/>
        <w:sz w:val="18"/>
        <w:szCs w:val="18"/>
      </w:rPr>
    </w:pPr>
    <w:r w:rsidRPr="00261DA2">
      <w:rPr>
        <w:rFonts w:ascii="Times New Roman" w:hAnsi="Times New Roman"/>
        <w:sz w:val="18"/>
      </w:rPr>
      <w:t xml:space="preserve">SIWZ – udzielenie  zamówienia na </w:t>
    </w:r>
    <w:r w:rsidRPr="00261DA2">
      <w:rPr>
        <w:rFonts w:ascii="Times New Roman" w:hAnsi="Times New Roman"/>
        <w:sz w:val="18"/>
        <w:szCs w:val="18"/>
      </w:rPr>
      <w:t xml:space="preserve">zaciągnięcie kredytu długoterminowego do kwoty  </w:t>
    </w:r>
    <w:r w:rsidRPr="00261DA2">
      <w:rPr>
        <w:rFonts w:ascii="Times New Roman" w:hAnsi="Times New Roman"/>
        <w:b/>
        <w:sz w:val="18"/>
        <w:szCs w:val="18"/>
      </w:rPr>
      <w:t>9</w:t>
    </w:r>
    <w:r>
      <w:rPr>
        <w:rFonts w:ascii="Times New Roman" w:hAnsi="Times New Roman"/>
        <w:b/>
        <w:sz w:val="18"/>
        <w:szCs w:val="18"/>
      </w:rPr>
      <w:t> </w:t>
    </w:r>
    <w:r w:rsidRPr="00261DA2">
      <w:rPr>
        <w:rFonts w:ascii="Times New Roman" w:hAnsi="Times New Roman"/>
        <w:b/>
        <w:sz w:val="18"/>
        <w:szCs w:val="18"/>
      </w:rPr>
      <w:t>000</w:t>
    </w:r>
    <w:r>
      <w:rPr>
        <w:rFonts w:ascii="Times New Roman" w:hAnsi="Times New Roman"/>
        <w:b/>
        <w:sz w:val="18"/>
        <w:szCs w:val="18"/>
      </w:rPr>
      <w:t> </w:t>
    </w:r>
    <w:r w:rsidRPr="00261DA2">
      <w:rPr>
        <w:rFonts w:ascii="Times New Roman" w:hAnsi="Times New Roman"/>
        <w:b/>
        <w:sz w:val="18"/>
        <w:szCs w:val="18"/>
      </w:rPr>
      <w:t>000</w:t>
    </w:r>
    <w:r w:rsidRPr="00261DA2">
      <w:rPr>
        <w:rFonts w:ascii="Times New Roman" w:hAnsi="Times New Roman"/>
        <w:sz w:val="18"/>
        <w:szCs w:val="18"/>
      </w:rPr>
      <w:t xml:space="preserve"> PLN</w:t>
    </w:r>
  </w:p>
  <w:p w:rsidR="0038651D" w:rsidRPr="00261DA2" w:rsidRDefault="0038651D" w:rsidP="00261DA2">
    <w:pPr>
      <w:jc w:val="center"/>
      <w:rPr>
        <w:rFonts w:ascii="Times New Roman" w:hAnsi="Times New Roman"/>
        <w:sz w:val="18"/>
        <w:szCs w:val="18"/>
      </w:rPr>
    </w:pPr>
    <w:r w:rsidRPr="00261DA2">
      <w:rPr>
        <w:rFonts w:ascii="Times New Roman" w:hAnsi="Times New Roman"/>
        <w:sz w:val="18"/>
        <w:szCs w:val="18"/>
      </w:rPr>
      <w:t xml:space="preserve"> z przeznaczeniem na  sfinansowanie planowanego deficytu budżetowego na 2011 rok w  wysokości 8 276 169  PLN powstałego w związku  z realizacją zadań inwestycyjnych  oraz na spłatę wcześniej zaciągniętych zobowiązań z tytułu kredytów i  pożyczek w wysokości  723 831 PLN</w:t>
    </w:r>
  </w:p>
  <w:p w:rsidR="0038651D" w:rsidRPr="00261DA2" w:rsidRDefault="0038651D" w:rsidP="00A8263F">
    <w:pPr>
      <w:jc w:val="center"/>
      <w:rPr>
        <w:rFonts w:ascii="Times New Roman" w:hAnsi="Times New Roman"/>
        <w:sz w:val="18"/>
      </w:rPr>
    </w:pPr>
  </w:p>
  <w:p w:rsidR="0038651D" w:rsidRPr="00261DA2" w:rsidRDefault="0038651D" w:rsidP="00A8263F">
    <w:pPr>
      <w:jc w:val="center"/>
      <w:rPr>
        <w:rFonts w:ascii="Times New Roman" w:hAnsi="Times New Roman"/>
        <w:sz w:val="18"/>
      </w:rPr>
    </w:pPr>
  </w:p>
  <w:p w:rsidR="0038651D" w:rsidRDefault="0038651D" w:rsidP="00A8263F">
    <w:pPr>
      <w:pStyle w:val="Header"/>
      <w:spacing w:after="240"/>
      <w:jc w:val="center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>
    <w:nsid w:val="0000001F"/>
    <w:multiLevelType w:val="multilevel"/>
    <w:tmpl w:val="0000001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0000023"/>
    <w:multiLevelType w:val="singleLevel"/>
    <w:tmpl w:val="00000023"/>
    <w:name w:val="WW8Num37"/>
    <w:lvl w:ilvl="0">
      <w:start w:val="2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  <w:i w:val="0"/>
      </w:rPr>
    </w:lvl>
  </w:abstractNum>
  <w:abstractNum w:abstractNumId="3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4">
    <w:nsid w:val="0000002A"/>
    <w:multiLevelType w:val="singleLevel"/>
    <w:tmpl w:val="0000002A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5">
    <w:nsid w:val="05484880"/>
    <w:multiLevelType w:val="hybridMultilevel"/>
    <w:tmpl w:val="89A64E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102256"/>
    <w:multiLevelType w:val="hybridMultilevel"/>
    <w:tmpl w:val="C22E0DF2"/>
    <w:lvl w:ilvl="0" w:tplc="1A827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B3A50CD"/>
    <w:multiLevelType w:val="multilevel"/>
    <w:tmpl w:val="165A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8D03E1"/>
    <w:multiLevelType w:val="hybridMultilevel"/>
    <w:tmpl w:val="FC7A8D9E"/>
    <w:lvl w:ilvl="0" w:tplc="691E1D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6F43AA"/>
    <w:multiLevelType w:val="multilevel"/>
    <w:tmpl w:val="0DAE35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1C5767AB"/>
    <w:multiLevelType w:val="singleLevel"/>
    <w:tmpl w:val="185A889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27B7FCB"/>
    <w:multiLevelType w:val="hybridMultilevel"/>
    <w:tmpl w:val="C73CDD68"/>
    <w:lvl w:ilvl="0" w:tplc="7B0AA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EE28C5"/>
    <w:multiLevelType w:val="multilevel"/>
    <w:tmpl w:val="8D8495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3">
    <w:nsid w:val="2AC61C13"/>
    <w:multiLevelType w:val="hybridMultilevel"/>
    <w:tmpl w:val="6AC0C954"/>
    <w:lvl w:ilvl="0" w:tplc="3F589B90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A218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942D00"/>
    <w:multiLevelType w:val="multilevel"/>
    <w:tmpl w:val="11BA92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>
    <w:nsid w:val="412A23BA"/>
    <w:multiLevelType w:val="hybridMultilevel"/>
    <w:tmpl w:val="6C78B67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26614E"/>
    <w:multiLevelType w:val="multilevel"/>
    <w:tmpl w:val="0FFA27F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>
    <w:nsid w:val="457D1F8C"/>
    <w:multiLevelType w:val="hybridMultilevel"/>
    <w:tmpl w:val="E46CC040"/>
    <w:lvl w:ilvl="0" w:tplc="FFFFFFF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7C3835"/>
    <w:multiLevelType w:val="singleLevel"/>
    <w:tmpl w:val="55923C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9">
    <w:nsid w:val="4B595F13"/>
    <w:multiLevelType w:val="multilevel"/>
    <w:tmpl w:val="42F06AA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0">
    <w:nsid w:val="4E23646D"/>
    <w:multiLevelType w:val="multilevel"/>
    <w:tmpl w:val="407C27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E891606"/>
    <w:multiLevelType w:val="hybridMultilevel"/>
    <w:tmpl w:val="1B9ED268"/>
    <w:lvl w:ilvl="0" w:tplc="FFFFFFFF">
      <w:start w:val="1"/>
      <w:numFmt w:val="decimal"/>
      <w:lvlText w:val="%1."/>
      <w:lvlJc w:val="left"/>
      <w:pPr>
        <w:tabs>
          <w:tab w:val="num" w:pos="430"/>
        </w:tabs>
        <w:ind w:left="43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6F4D33"/>
    <w:multiLevelType w:val="hybridMultilevel"/>
    <w:tmpl w:val="C9240462"/>
    <w:lvl w:ilvl="0" w:tplc="C06A22D0">
      <w:numFmt w:val="bullet"/>
      <w:lvlText w:val="-"/>
      <w:lvlJc w:val="left"/>
      <w:pPr>
        <w:tabs>
          <w:tab w:val="num" w:pos="2860"/>
        </w:tabs>
        <w:ind w:left="28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180"/>
        </w:tabs>
        <w:ind w:left="7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00"/>
        </w:tabs>
        <w:ind w:left="79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20"/>
        </w:tabs>
        <w:ind w:left="8620" w:hanging="360"/>
      </w:pPr>
      <w:rPr>
        <w:rFonts w:ascii="Wingdings" w:hAnsi="Wingdings" w:hint="default"/>
      </w:rPr>
    </w:lvl>
  </w:abstractNum>
  <w:abstractNum w:abstractNumId="23">
    <w:nsid w:val="52B6578D"/>
    <w:multiLevelType w:val="singleLevel"/>
    <w:tmpl w:val="657477D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i w:val="0"/>
      </w:rPr>
    </w:lvl>
  </w:abstractNum>
  <w:abstractNum w:abstractNumId="24">
    <w:nsid w:val="556F3D13"/>
    <w:multiLevelType w:val="hybridMultilevel"/>
    <w:tmpl w:val="9A623EE8"/>
    <w:lvl w:ilvl="0" w:tplc="C22CB36C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4683960"/>
    <w:multiLevelType w:val="hybridMultilevel"/>
    <w:tmpl w:val="C938EABC"/>
    <w:lvl w:ilvl="0" w:tplc="0415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BF2C3B"/>
    <w:multiLevelType w:val="hybridMultilevel"/>
    <w:tmpl w:val="20085EF8"/>
    <w:lvl w:ilvl="0" w:tplc="89983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5E18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D6F6518A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214EFE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1F87918"/>
    <w:multiLevelType w:val="singleLevel"/>
    <w:tmpl w:val="657477D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i w:val="0"/>
      </w:rPr>
    </w:lvl>
  </w:abstractNum>
  <w:abstractNum w:abstractNumId="29">
    <w:nsid w:val="725038F4"/>
    <w:multiLevelType w:val="hybridMultilevel"/>
    <w:tmpl w:val="28AA7A80"/>
    <w:lvl w:ilvl="0" w:tplc="8B8CF8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0EE793A">
      <w:start w:val="7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E7DA53B0">
      <w:start w:val="8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72600D2B"/>
    <w:multiLevelType w:val="hybridMultilevel"/>
    <w:tmpl w:val="288AA720"/>
    <w:lvl w:ilvl="0" w:tplc="48CE907A">
      <w:start w:val="8"/>
      <w:numFmt w:val="decimal"/>
      <w:lvlText w:val="%1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04"/>
        </w:tabs>
        <w:ind w:left="37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24"/>
        </w:tabs>
        <w:ind w:left="44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864"/>
        </w:tabs>
        <w:ind w:left="58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584"/>
        </w:tabs>
        <w:ind w:left="65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04"/>
        </w:tabs>
        <w:ind w:left="73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24"/>
        </w:tabs>
        <w:ind w:left="8024" w:hanging="180"/>
      </w:pPr>
      <w:rPr>
        <w:rFonts w:cs="Times New Roman"/>
      </w:rPr>
    </w:lvl>
  </w:abstractNum>
  <w:abstractNum w:abstractNumId="31">
    <w:nsid w:val="75517F6F"/>
    <w:multiLevelType w:val="hybridMultilevel"/>
    <w:tmpl w:val="153024B6"/>
    <w:lvl w:ilvl="0" w:tplc="0415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8A359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5C21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7AD21C43"/>
    <w:multiLevelType w:val="singleLevel"/>
    <w:tmpl w:val="0415000D"/>
    <w:name w:val="WW8Num9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D2075DF"/>
    <w:multiLevelType w:val="singleLevel"/>
    <w:tmpl w:val="63CE348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35">
    <w:nsid w:val="7D8353AA"/>
    <w:multiLevelType w:val="hybridMultilevel"/>
    <w:tmpl w:val="C7B88CA2"/>
    <w:lvl w:ilvl="0" w:tplc="7CA648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833E438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1"/>
  </w:num>
  <w:num w:numId="4">
    <w:abstractNumId w:val="33"/>
  </w:num>
  <w:num w:numId="5">
    <w:abstractNumId w:val="16"/>
  </w:num>
  <w:num w:numId="6">
    <w:abstractNumId w:val="32"/>
  </w:num>
  <w:num w:numId="7">
    <w:abstractNumId w:val="10"/>
  </w:num>
  <w:num w:numId="8">
    <w:abstractNumId w:val="7"/>
  </w:num>
  <w:num w:numId="9">
    <w:abstractNumId w:val="11"/>
  </w:num>
  <w:num w:numId="10">
    <w:abstractNumId w:val="22"/>
  </w:num>
  <w:num w:numId="11">
    <w:abstractNumId w:val="18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8"/>
  </w:num>
  <w:num w:numId="16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5"/>
  </w:num>
  <w:num w:numId="19">
    <w:abstractNumId w:val="21"/>
  </w:num>
  <w:num w:numId="20">
    <w:abstractNumId w:val="30"/>
  </w:num>
  <w:num w:numId="21">
    <w:abstractNumId w:val="31"/>
  </w:num>
  <w:num w:numId="22">
    <w:abstractNumId w:val="9"/>
  </w:num>
  <w:num w:numId="23">
    <w:abstractNumId w:val="12"/>
  </w:num>
  <w:num w:numId="24">
    <w:abstractNumId w:val="13"/>
  </w:num>
  <w:num w:numId="25">
    <w:abstractNumId w:val="24"/>
  </w:num>
  <w:num w:numId="26">
    <w:abstractNumId w:val="26"/>
  </w:num>
  <w:num w:numId="27">
    <w:abstractNumId w:val="20"/>
  </w:num>
  <w:num w:numId="28">
    <w:abstractNumId w:val="35"/>
  </w:num>
  <w:num w:numId="29">
    <w:abstractNumId w:val="6"/>
  </w:num>
  <w:num w:numId="30">
    <w:abstractNumId w:val="1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4"/>
  </w:num>
  <w:num w:numId="34">
    <w:abstractNumId w:val="19"/>
  </w:num>
  <w:num w:numId="35">
    <w:abstractNumId w:val="5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4D1"/>
    <w:rsid w:val="0002677B"/>
    <w:rsid w:val="00027A0B"/>
    <w:rsid w:val="000332F5"/>
    <w:rsid w:val="00060AA3"/>
    <w:rsid w:val="0006352C"/>
    <w:rsid w:val="00070FC5"/>
    <w:rsid w:val="0007275F"/>
    <w:rsid w:val="0007288A"/>
    <w:rsid w:val="000768B9"/>
    <w:rsid w:val="000941D1"/>
    <w:rsid w:val="000D0635"/>
    <w:rsid w:val="000D0CB7"/>
    <w:rsid w:val="00105491"/>
    <w:rsid w:val="001431B1"/>
    <w:rsid w:val="00192B62"/>
    <w:rsid w:val="001C4DA9"/>
    <w:rsid w:val="002146C9"/>
    <w:rsid w:val="00255845"/>
    <w:rsid w:val="00261DA2"/>
    <w:rsid w:val="00275441"/>
    <w:rsid w:val="002A7BBF"/>
    <w:rsid w:val="002B05A2"/>
    <w:rsid w:val="002C2781"/>
    <w:rsid w:val="002D25DD"/>
    <w:rsid w:val="00301506"/>
    <w:rsid w:val="003141C4"/>
    <w:rsid w:val="00346D6C"/>
    <w:rsid w:val="00382A8E"/>
    <w:rsid w:val="0038436E"/>
    <w:rsid w:val="0038651D"/>
    <w:rsid w:val="003910E3"/>
    <w:rsid w:val="003B1464"/>
    <w:rsid w:val="003C7C19"/>
    <w:rsid w:val="00424D76"/>
    <w:rsid w:val="004275B8"/>
    <w:rsid w:val="00467EC4"/>
    <w:rsid w:val="004E332E"/>
    <w:rsid w:val="005304FC"/>
    <w:rsid w:val="00534606"/>
    <w:rsid w:val="00553701"/>
    <w:rsid w:val="00574547"/>
    <w:rsid w:val="005B33DD"/>
    <w:rsid w:val="005B57EC"/>
    <w:rsid w:val="005D45F9"/>
    <w:rsid w:val="005E1C6A"/>
    <w:rsid w:val="00661480"/>
    <w:rsid w:val="006958B0"/>
    <w:rsid w:val="0069788C"/>
    <w:rsid w:val="006A11AA"/>
    <w:rsid w:val="006E178D"/>
    <w:rsid w:val="00742CE3"/>
    <w:rsid w:val="00775B2E"/>
    <w:rsid w:val="0079674E"/>
    <w:rsid w:val="007B123E"/>
    <w:rsid w:val="007B1B98"/>
    <w:rsid w:val="007E64BA"/>
    <w:rsid w:val="00814070"/>
    <w:rsid w:val="00820673"/>
    <w:rsid w:val="00827A1F"/>
    <w:rsid w:val="00857E22"/>
    <w:rsid w:val="008867DB"/>
    <w:rsid w:val="008F68BB"/>
    <w:rsid w:val="009038FC"/>
    <w:rsid w:val="00920C8E"/>
    <w:rsid w:val="0099489C"/>
    <w:rsid w:val="009A2C62"/>
    <w:rsid w:val="009B29D9"/>
    <w:rsid w:val="009C4750"/>
    <w:rsid w:val="009C5D65"/>
    <w:rsid w:val="009D60EE"/>
    <w:rsid w:val="009F3406"/>
    <w:rsid w:val="009F5051"/>
    <w:rsid w:val="00A15869"/>
    <w:rsid w:val="00A373C1"/>
    <w:rsid w:val="00A52AE7"/>
    <w:rsid w:val="00A8263F"/>
    <w:rsid w:val="00AA6328"/>
    <w:rsid w:val="00AC73B4"/>
    <w:rsid w:val="00B21DC7"/>
    <w:rsid w:val="00B33D47"/>
    <w:rsid w:val="00B811C3"/>
    <w:rsid w:val="00B939F8"/>
    <w:rsid w:val="00BC4280"/>
    <w:rsid w:val="00BF0882"/>
    <w:rsid w:val="00C07607"/>
    <w:rsid w:val="00C35BEB"/>
    <w:rsid w:val="00C36F36"/>
    <w:rsid w:val="00C57D83"/>
    <w:rsid w:val="00C62E87"/>
    <w:rsid w:val="00C6760D"/>
    <w:rsid w:val="00C80617"/>
    <w:rsid w:val="00D15E38"/>
    <w:rsid w:val="00D16274"/>
    <w:rsid w:val="00D44866"/>
    <w:rsid w:val="00D537D3"/>
    <w:rsid w:val="00D66A04"/>
    <w:rsid w:val="00D866F5"/>
    <w:rsid w:val="00DA1E84"/>
    <w:rsid w:val="00DC39B8"/>
    <w:rsid w:val="00DF0301"/>
    <w:rsid w:val="00DF7263"/>
    <w:rsid w:val="00E209B3"/>
    <w:rsid w:val="00E30614"/>
    <w:rsid w:val="00E50097"/>
    <w:rsid w:val="00E55BEA"/>
    <w:rsid w:val="00E648DA"/>
    <w:rsid w:val="00E73BCD"/>
    <w:rsid w:val="00E841FB"/>
    <w:rsid w:val="00E961AB"/>
    <w:rsid w:val="00E97D0E"/>
    <w:rsid w:val="00EF7BD9"/>
    <w:rsid w:val="00F11842"/>
    <w:rsid w:val="00F378F7"/>
    <w:rsid w:val="00F450F3"/>
    <w:rsid w:val="00F544D1"/>
    <w:rsid w:val="00FA0EF9"/>
    <w:rsid w:val="00FA76BB"/>
    <w:rsid w:val="00FE4C65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D1"/>
    <w:pPr>
      <w:widowControl w:val="0"/>
      <w:suppressAutoHyphens/>
    </w:pPr>
    <w:rPr>
      <w:rFonts w:ascii="Thorndale" w:hAnsi="Thorndale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44D1"/>
    <w:pPr>
      <w:keepNext/>
      <w:numPr>
        <w:numId w:val="3"/>
      </w:numPr>
      <w:jc w:val="center"/>
      <w:outlineLvl w:val="0"/>
    </w:pPr>
    <w:rPr>
      <w:rFonts w:ascii="System" w:hAnsi="System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44D1"/>
    <w:pPr>
      <w:keepNext/>
      <w:numPr>
        <w:ilvl w:val="1"/>
        <w:numId w:val="3"/>
      </w:numPr>
      <w:spacing w:line="36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44D1"/>
    <w:pPr>
      <w:keepNext/>
      <w:numPr>
        <w:ilvl w:val="2"/>
        <w:numId w:val="3"/>
      </w:numPr>
      <w:jc w:val="right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D44866"/>
    <w:pPr>
      <w:keepNext/>
      <w:widowControl/>
      <w:suppressAutoHyphens w:val="0"/>
      <w:spacing w:before="240" w:after="60"/>
      <w:outlineLvl w:val="3"/>
    </w:pPr>
    <w:rPr>
      <w:rFonts w:ascii="Times New Roman" w:hAnsi="Times New Roman"/>
      <w:b/>
      <w:bCs/>
      <w:color w:val="auto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44D1"/>
    <w:pPr>
      <w:keepNext/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544D1"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44D1"/>
    <w:pPr>
      <w:keepNext/>
      <w:jc w:val="right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AA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0AA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60AA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0AA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60AA3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60AA3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60AA3"/>
    <w:rPr>
      <w:rFonts w:ascii="Calibri" w:hAnsi="Calibri" w:cs="Times New Roman"/>
      <w:i/>
      <w:iCs/>
      <w:color w:val="000000"/>
      <w:sz w:val="24"/>
      <w:szCs w:val="24"/>
    </w:rPr>
  </w:style>
  <w:style w:type="paragraph" w:styleId="Title">
    <w:name w:val="Title"/>
    <w:basedOn w:val="Normal"/>
    <w:next w:val="Subtitle"/>
    <w:link w:val="TitleChar"/>
    <w:uiPriority w:val="99"/>
    <w:qFormat/>
    <w:rsid w:val="00F544D1"/>
    <w:pPr>
      <w:jc w:val="center"/>
    </w:pPr>
    <w:rPr>
      <w:rFonts w:ascii="System" w:hAnsi="System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060AA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Title"/>
    <w:next w:val="BodyText"/>
    <w:link w:val="SubtitleChar"/>
    <w:uiPriority w:val="99"/>
    <w:qFormat/>
    <w:rsid w:val="00F544D1"/>
    <w:rPr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0AA3"/>
    <w:rPr>
      <w:rFonts w:ascii="Cambria" w:hAnsi="Cambria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544D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0AA3"/>
    <w:rPr>
      <w:rFonts w:ascii="Thorndale" w:hAnsi="Thorndale" w:cs="Times New Roman"/>
      <w:color w:val="000000"/>
      <w:sz w:val="20"/>
      <w:szCs w:val="20"/>
    </w:rPr>
  </w:style>
  <w:style w:type="paragraph" w:customStyle="1" w:styleId="WW-Tekstpodstawowy3">
    <w:name w:val="WW-Tekst podstawowy 3"/>
    <w:basedOn w:val="Normal"/>
    <w:uiPriority w:val="99"/>
    <w:rsid w:val="00F544D1"/>
    <w:pPr>
      <w:jc w:val="both"/>
    </w:pPr>
    <w:rPr>
      <w:b/>
    </w:rPr>
  </w:style>
  <w:style w:type="paragraph" w:styleId="BodyTextIndent">
    <w:name w:val="Body Text Indent"/>
    <w:basedOn w:val="Normal"/>
    <w:link w:val="BodyTextIndentChar"/>
    <w:uiPriority w:val="99"/>
    <w:rsid w:val="00F544D1"/>
    <w:rPr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0AA3"/>
    <w:rPr>
      <w:rFonts w:ascii="Thorndale" w:hAnsi="Thorndale" w:cs="Times New Roman"/>
      <w:color w:val="000000"/>
      <w:sz w:val="20"/>
      <w:szCs w:val="20"/>
    </w:rPr>
  </w:style>
  <w:style w:type="paragraph" w:customStyle="1" w:styleId="WW-Tekstpodstawowy2">
    <w:name w:val="WW-Tekst podstawowy 2"/>
    <w:basedOn w:val="Normal"/>
    <w:uiPriority w:val="99"/>
    <w:rsid w:val="00F544D1"/>
    <w:pPr>
      <w:spacing w:line="360" w:lineRule="auto"/>
      <w:jc w:val="both"/>
    </w:pPr>
  </w:style>
  <w:style w:type="paragraph" w:styleId="Header">
    <w:name w:val="header"/>
    <w:basedOn w:val="Normal"/>
    <w:link w:val="HeaderChar"/>
    <w:uiPriority w:val="99"/>
    <w:rsid w:val="00F544D1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0AA3"/>
    <w:rPr>
      <w:rFonts w:ascii="Thorndale" w:hAnsi="Thorndale" w:cs="Times New Roman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544D1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60AA3"/>
    <w:rPr>
      <w:rFonts w:ascii="Thorndale" w:hAnsi="Thorndale" w:cs="Times New Roman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544D1"/>
    <w:pPr>
      <w:ind w:firstLine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60AA3"/>
    <w:rPr>
      <w:rFonts w:ascii="Thorndale" w:hAnsi="Thorndale" w:cs="Times New Roman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544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0AA3"/>
    <w:rPr>
      <w:rFonts w:ascii="Thorndale" w:hAnsi="Thorndale" w:cs="Times New Roman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F544D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544D1"/>
    <w:pPr>
      <w:widowControl/>
      <w:suppressAutoHyphens w:val="0"/>
      <w:jc w:val="both"/>
    </w:pPr>
    <w:rPr>
      <w:rFonts w:ascii="Arial" w:hAnsi="Arial"/>
      <w:b/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60AA3"/>
    <w:rPr>
      <w:rFonts w:ascii="Thorndale" w:hAnsi="Thorndale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F544D1"/>
    <w:rPr>
      <w:rFonts w:cs="Times New Roman"/>
      <w:color w:val="0000FF"/>
      <w:u w:val="single"/>
    </w:rPr>
  </w:style>
  <w:style w:type="paragraph" w:customStyle="1" w:styleId="Styl1">
    <w:name w:val="Styl1"/>
    <w:basedOn w:val="Normal"/>
    <w:uiPriority w:val="99"/>
    <w:rsid w:val="00F544D1"/>
    <w:pPr>
      <w:widowControl/>
      <w:suppressAutoHyphens w:val="0"/>
    </w:pPr>
    <w:rPr>
      <w:rFonts w:ascii="Arial" w:hAnsi="Arial"/>
      <w:color w:val="auto"/>
      <w:sz w:val="8"/>
    </w:rPr>
  </w:style>
  <w:style w:type="paragraph" w:styleId="BodyText3">
    <w:name w:val="Body Text 3"/>
    <w:basedOn w:val="Normal"/>
    <w:link w:val="BodyText3Char"/>
    <w:uiPriority w:val="99"/>
    <w:rsid w:val="00F544D1"/>
    <w:pPr>
      <w:widowControl/>
      <w:suppressAutoHyphens w:val="0"/>
      <w:spacing w:after="120"/>
    </w:pPr>
    <w:rPr>
      <w:rFonts w:ascii="Times New Roman" w:hAnsi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60AA3"/>
    <w:rPr>
      <w:rFonts w:ascii="Thorndale" w:hAnsi="Thorndale" w:cs="Times New Roman"/>
      <w:color w:val="000000"/>
      <w:sz w:val="16"/>
      <w:szCs w:val="16"/>
    </w:rPr>
  </w:style>
  <w:style w:type="paragraph" w:customStyle="1" w:styleId="pkt">
    <w:name w:val="pkt"/>
    <w:basedOn w:val="Normal"/>
    <w:uiPriority w:val="99"/>
    <w:rsid w:val="00F544D1"/>
    <w:pPr>
      <w:widowControl/>
      <w:suppressAutoHyphens w:val="0"/>
      <w:spacing w:before="60" w:after="60"/>
      <w:ind w:left="851" w:hanging="295"/>
      <w:jc w:val="both"/>
    </w:pPr>
    <w:rPr>
      <w:rFonts w:ascii="Times New Roman" w:hAnsi="Times New Roman"/>
      <w:color w:val="auto"/>
      <w:szCs w:val="24"/>
    </w:rPr>
  </w:style>
  <w:style w:type="character" w:customStyle="1" w:styleId="akapitdomyslny">
    <w:name w:val="akapitdomyslny"/>
    <w:basedOn w:val="DefaultParagraphFont"/>
    <w:uiPriority w:val="99"/>
    <w:rsid w:val="00F544D1"/>
    <w:rPr>
      <w:rFonts w:cs="Times New Roman"/>
      <w:sz w:val="20"/>
      <w:szCs w:val="20"/>
    </w:rPr>
  </w:style>
  <w:style w:type="paragraph" w:customStyle="1" w:styleId="tyt">
    <w:name w:val="tyt"/>
    <w:basedOn w:val="Normal"/>
    <w:uiPriority w:val="99"/>
    <w:rsid w:val="00F544D1"/>
    <w:pPr>
      <w:keepNext/>
      <w:widowControl/>
      <w:suppressAutoHyphens w:val="0"/>
      <w:spacing w:before="60" w:after="60"/>
      <w:jc w:val="center"/>
    </w:pPr>
    <w:rPr>
      <w:rFonts w:ascii="Times New Roman" w:hAnsi="Times New Roman"/>
      <w:b/>
      <w:bCs/>
      <w:color w:val="auto"/>
      <w:szCs w:val="24"/>
    </w:rPr>
  </w:style>
  <w:style w:type="paragraph" w:customStyle="1" w:styleId="ust">
    <w:name w:val="ust"/>
    <w:uiPriority w:val="99"/>
    <w:rsid w:val="00F544D1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ZnakZnak1ZnakZnakZnakZnakZnakZnakZnakZnakZnakZnak">
    <w:name w:val="Znak Znak1 Znak Znak Znak Znak Znak Znak Znak Znak Znak Znak"/>
    <w:basedOn w:val="Normal"/>
    <w:uiPriority w:val="99"/>
    <w:rsid w:val="00574547"/>
    <w:pPr>
      <w:widowControl/>
      <w:suppressAutoHyphens w:val="0"/>
    </w:pPr>
    <w:rPr>
      <w:rFonts w:ascii="Times New Roman" w:hAnsi="Times New Roman"/>
      <w:color w:val="auto"/>
      <w:szCs w:val="24"/>
    </w:rPr>
  </w:style>
  <w:style w:type="paragraph" w:customStyle="1" w:styleId="Tekstpodstawowy31">
    <w:name w:val="Tekst podstawowy 31"/>
    <w:basedOn w:val="Normal"/>
    <w:uiPriority w:val="99"/>
    <w:rsid w:val="002B05A2"/>
    <w:pPr>
      <w:widowControl/>
      <w:jc w:val="center"/>
    </w:pPr>
    <w:rPr>
      <w:rFonts w:ascii="Arial" w:hAnsi="Arial"/>
      <w:b/>
      <w:color w:val="auto"/>
      <w:lang w:eastAsia="ar-SA"/>
    </w:rPr>
  </w:style>
  <w:style w:type="table" w:styleId="TableGrid">
    <w:name w:val="Table Grid"/>
    <w:basedOn w:val="TableNormal"/>
    <w:uiPriority w:val="99"/>
    <w:rsid w:val="00D4486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64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AA3"/>
    <w:rPr>
      <w:rFonts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haczew.pl" TargetMode="External"/><Relationship Id="rId13" Type="http://schemas.openxmlformats.org/officeDocument/2006/relationships/hyperlink" Target="http://www.sochacze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haczew.pl" TargetMode="External"/><Relationship Id="rId12" Type="http://schemas.openxmlformats.org/officeDocument/2006/relationships/hyperlink" Target="http://www.sochaczew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haczew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ochaczew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chaczew.pl" TargetMode="External"/><Relationship Id="rId14" Type="http://schemas.openxmlformats.org/officeDocument/2006/relationships/hyperlink" Target="http://www.sochacze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27</Pages>
  <Words>8603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</dc:title>
  <dc:subject/>
  <dc:creator>edyta.krzemińska</dc:creator>
  <cp:keywords/>
  <dc:description/>
  <cp:lastModifiedBy>edyta.krzeminska</cp:lastModifiedBy>
  <cp:revision>6</cp:revision>
  <cp:lastPrinted>2011-07-12T09:21:00Z</cp:lastPrinted>
  <dcterms:created xsi:type="dcterms:W3CDTF">2011-07-07T11:07:00Z</dcterms:created>
  <dcterms:modified xsi:type="dcterms:W3CDTF">2011-07-13T08:43:00Z</dcterms:modified>
</cp:coreProperties>
</file>